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73612C" w14:textId="77777777" w:rsidR="00BC55A1" w:rsidRDefault="00BC55A1" w:rsidP="00FA3A28">
      <w:pPr>
        <w:jc w:val="center"/>
        <w:rPr>
          <w:b/>
          <w:bCs/>
        </w:rPr>
      </w:pPr>
      <w:r>
        <w:rPr>
          <w:b/>
          <w:bCs/>
        </w:rPr>
        <w:t>Quakers in Yorkshire</w:t>
      </w:r>
    </w:p>
    <w:p w14:paraId="5C14AA68" w14:textId="10721527" w:rsidR="00BC55A1" w:rsidRDefault="00BC55A1" w:rsidP="00FA3A28">
      <w:pPr>
        <w:jc w:val="center"/>
        <w:rPr>
          <w:b/>
          <w:bCs/>
        </w:rPr>
      </w:pPr>
    </w:p>
    <w:p w14:paraId="4CDEFA44" w14:textId="6C14ED46" w:rsidR="00D801A2" w:rsidRPr="00FA3A28" w:rsidRDefault="00354D71" w:rsidP="00FA3A28">
      <w:pPr>
        <w:jc w:val="center"/>
        <w:rPr>
          <w:b/>
          <w:bCs/>
        </w:rPr>
      </w:pPr>
      <w:r w:rsidRPr="00FA3A28">
        <w:rPr>
          <w:b/>
          <w:bCs/>
        </w:rPr>
        <w:t xml:space="preserve">Simplifying </w:t>
      </w:r>
      <w:r w:rsidR="009D65E3" w:rsidRPr="00FA3A28">
        <w:rPr>
          <w:b/>
          <w:bCs/>
        </w:rPr>
        <w:t>Charitable Functions</w:t>
      </w:r>
      <w:r w:rsidR="00BC55A1">
        <w:rPr>
          <w:b/>
          <w:bCs/>
        </w:rPr>
        <w:t xml:space="preserve"> Group</w:t>
      </w:r>
    </w:p>
    <w:p w14:paraId="2133D666" w14:textId="77777777" w:rsidR="00354D71" w:rsidRPr="00FA3A28" w:rsidRDefault="00354D71" w:rsidP="00FA3A28">
      <w:pPr>
        <w:jc w:val="center"/>
        <w:rPr>
          <w:b/>
          <w:bCs/>
        </w:rPr>
      </w:pPr>
    </w:p>
    <w:p w14:paraId="5CB4DCC5" w14:textId="76778B6A" w:rsidR="00354D71" w:rsidRDefault="00D82831" w:rsidP="00FA3A28">
      <w:pPr>
        <w:jc w:val="center"/>
        <w:rPr>
          <w:b/>
          <w:bCs/>
        </w:rPr>
      </w:pPr>
      <w:r>
        <w:rPr>
          <w:b/>
          <w:bCs/>
        </w:rPr>
        <w:t xml:space="preserve">Notes </w:t>
      </w:r>
      <w:r w:rsidR="005B63E7">
        <w:rPr>
          <w:b/>
          <w:bCs/>
        </w:rPr>
        <w:t>on</w:t>
      </w:r>
      <w:r w:rsidR="00BC55A1">
        <w:rPr>
          <w:b/>
          <w:bCs/>
        </w:rPr>
        <w:t xml:space="preserve"> meeting held on 2</w:t>
      </w:r>
      <w:r w:rsidR="000A0E1C">
        <w:rPr>
          <w:b/>
          <w:bCs/>
        </w:rPr>
        <w:t>6 June</w:t>
      </w:r>
      <w:r w:rsidR="00BC55A1">
        <w:rPr>
          <w:b/>
          <w:bCs/>
        </w:rPr>
        <w:t xml:space="preserve"> 2023 by zoom</w:t>
      </w:r>
    </w:p>
    <w:p w14:paraId="166B8F78" w14:textId="376BAA76" w:rsidR="00BC55A1" w:rsidRDefault="00BC55A1" w:rsidP="00FA3A28">
      <w:pPr>
        <w:jc w:val="center"/>
        <w:rPr>
          <w:b/>
          <w:bCs/>
        </w:rPr>
      </w:pPr>
    </w:p>
    <w:p w14:paraId="38774FBA" w14:textId="77777777" w:rsidR="00BC55A1" w:rsidRDefault="00BC55A1" w:rsidP="00FA3A28">
      <w:pPr>
        <w:jc w:val="center"/>
      </w:pPr>
    </w:p>
    <w:p w14:paraId="1F166C00" w14:textId="5E1778FD" w:rsidR="001C743E" w:rsidRDefault="007D0579" w:rsidP="007D0579">
      <w:r>
        <w:rPr>
          <w:b/>
          <w:bCs/>
        </w:rPr>
        <w:t>Present</w:t>
      </w:r>
      <w:r w:rsidR="005B63E7">
        <w:rPr>
          <w:b/>
          <w:bCs/>
        </w:rPr>
        <w:t>:</w:t>
      </w:r>
      <w:r>
        <w:t xml:space="preserve">  David Bower (Central Yorkshire AM), </w:t>
      </w:r>
      <w:r w:rsidR="001C743E">
        <w:t>Erica Cadbury (Craven &amp; Keighley AM)</w:t>
      </w:r>
      <w:r>
        <w:t xml:space="preserve">, </w:t>
      </w:r>
      <w:r w:rsidR="000A0E1C">
        <w:t>Deryck Hillas (Brighouse West Yorkshire AM)</w:t>
      </w:r>
      <w:r w:rsidR="000A0E1C">
        <w:t xml:space="preserve">, </w:t>
      </w:r>
      <w:r>
        <w:t xml:space="preserve">Ann Hindley (Sheffield &amp; Balby AM), David Olver (QiY Trustees - Convenor), Helen Rowlands (Pickering &amp; Hull AM), </w:t>
      </w:r>
      <w:r w:rsidR="001C743E">
        <w:t>Martina Weitsch (York AM)</w:t>
      </w:r>
      <w:r w:rsidR="00865B12">
        <w:t>.</w:t>
      </w:r>
    </w:p>
    <w:p w14:paraId="3A3A116B" w14:textId="41DD1DBF" w:rsidR="001C743E" w:rsidRDefault="001C743E" w:rsidP="007D0579"/>
    <w:p w14:paraId="5ACB08AB" w14:textId="7D401826" w:rsidR="007D0579" w:rsidRPr="007D0579" w:rsidRDefault="007D0579" w:rsidP="007D0579">
      <w:r>
        <w:rPr>
          <w:b/>
          <w:bCs/>
        </w:rPr>
        <w:t xml:space="preserve">Prevented:  </w:t>
      </w:r>
      <w:r w:rsidR="00865B12">
        <w:t>.</w:t>
      </w:r>
      <w:r w:rsidR="000A0E1C">
        <w:t>Rosie Darwood (Leeds AM).</w:t>
      </w:r>
    </w:p>
    <w:p w14:paraId="60BB1268" w14:textId="5D4A22F2" w:rsidR="001C743E" w:rsidRDefault="001C743E" w:rsidP="007D0579"/>
    <w:p w14:paraId="03BE0623" w14:textId="01A387A1" w:rsidR="001C743E" w:rsidRDefault="00656BA0" w:rsidP="007D0579">
      <w:r>
        <w:t>We opened with a period of worship.</w:t>
      </w:r>
    </w:p>
    <w:p w14:paraId="7996DAEA" w14:textId="77777777" w:rsidR="00656BA0" w:rsidRDefault="00656BA0" w:rsidP="007D0579"/>
    <w:p w14:paraId="799D7D5B" w14:textId="147A7E64" w:rsidR="00BC55A1" w:rsidRDefault="005B63E7" w:rsidP="00860B03">
      <w:pPr>
        <w:spacing w:after="120"/>
      </w:pPr>
      <w:r>
        <w:rPr>
          <w:b/>
          <w:bCs/>
        </w:rPr>
        <w:t>1.  Membership</w:t>
      </w:r>
    </w:p>
    <w:p w14:paraId="34D7C8CD" w14:textId="77777777" w:rsidR="000A0E1C" w:rsidRDefault="000A0E1C" w:rsidP="00860B03">
      <w:pPr>
        <w:spacing w:after="120"/>
      </w:pPr>
      <w:r>
        <w:t>We are glad to hear that Leeds AM has appointed Rosie Darwood to this group.</w:t>
      </w:r>
    </w:p>
    <w:p w14:paraId="75C6E3D3" w14:textId="7DBA6D52" w:rsidR="001C743E" w:rsidRDefault="001C743E" w:rsidP="00860B03">
      <w:pPr>
        <w:spacing w:after="120"/>
      </w:pPr>
      <w:r>
        <w:rPr>
          <w:b/>
          <w:bCs/>
        </w:rPr>
        <w:t xml:space="preserve">2.  </w:t>
      </w:r>
      <w:r w:rsidR="000A0E1C">
        <w:rPr>
          <w:b/>
          <w:bCs/>
        </w:rPr>
        <w:t>Papers received</w:t>
      </w:r>
    </w:p>
    <w:p w14:paraId="6027C7AB" w14:textId="77777777" w:rsidR="000A0E1C" w:rsidRDefault="000A0E1C" w:rsidP="00860B03">
      <w:pPr>
        <w:spacing w:after="120"/>
      </w:pPr>
      <w:r>
        <w:t>Noted that members have circulated the following papers – as agreed at our last meeting:</w:t>
      </w:r>
    </w:p>
    <w:p w14:paraId="326D6D21" w14:textId="2B070944" w:rsidR="002B53EB" w:rsidRDefault="002B53EB" w:rsidP="002B53EB">
      <w:pPr>
        <w:pStyle w:val="ListParagraph"/>
        <w:numPr>
          <w:ilvl w:val="0"/>
          <w:numId w:val="2"/>
        </w:numPr>
        <w:spacing w:after="120"/>
      </w:pPr>
      <w:r>
        <w:t>Mapping Trustee Responsibilities and Other Tasks done by AMs in terms of which can be done from anywhere and which need local input</w:t>
      </w:r>
      <w:r>
        <w:t xml:space="preserve"> (Martina).</w:t>
      </w:r>
    </w:p>
    <w:p w14:paraId="120654AC" w14:textId="77777777" w:rsidR="002B53EB" w:rsidRDefault="002B53EB" w:rsidP="002B53EB">
      <w:pPr>
        <w:pStyle w:val="ListParagraph"/>
        <w:numPr>
          <w:ilvl w:val="0"/>
          <w:numId w:val="2"/>
        </w:numPr>
        <w:spacing w:after="120"/>
      </w:pPr>
      <w:r>
        <w:t>Option of 3 AMs or 2 AMs (Erica)</w:t>
      </w:r>
    </w:p>
    <w:p w14:paraId="3991F10D" w14:textId="77777777" w:rsidR="002B53EB" w:rsidRDefault="002B53EB" w:rsidP="002B53EB">
      <w:pPr>
        <w:pStyle w:val="ListParagraph"/>
        <w:numPr>
          <w:ilvl w:val="0"/>
          <w:numId w:val="2"/>
        </w:numPr>
        <w:spacing w:after="120"/>
      </w:pPr>
      <w:r>
        <w:t xml:space="preserve">Options </w:t>
      </w:r>
      <w:r>
        <w:t>analysis</w:t>
      </w:r>
      <w:r>
        <w:t xml:space="preserve"> of a single charity (Anne and David B)</w:t>
      </w:r>
    </w:p>
    <w:p w14:paraId="34F13EFE" w14:textId="21666B21" w:rsidR="002B53EB" w:rsidRDefault="002B53EB" w:rsidP="002B53EB">
      <w:pPr>
        <w:pStyle w:val="ListParagraph"/>
        <w:numPr>
          <w:ilvl w:val="0"/>
          <w:numId w:val="2"/>
        </w:numPr>
        <w:spacing w:after="120"/>
      </w:pPr>
      <w:r>
        <w:t>Simplifying Functions – Property</w:t>
      </w:r>
      <w:r>
        <w:t xml:space="preserve"> (David O)</w:t>
      </w:r>
    </w:p>
    <w:p w14:paraId="0473011A" w14:textId="5A23AEB4" w:rsidR="000A0E1C" w:rsidRDefault="002B53EB" w:rsidP="002B53EB">
      <w:pPr>
        <w:pStyle w:val="ListParagraph"/>
        <w:numPr>
          <w:ilvl w:val="0"/>
          <w:numId w:val="2"/>
        </w:numPr>
        <w:spacing w:after="120"/>
      </w:pPr>
      <w:r>
        <w:t>Notes on progress in Wales, Scotland and London (Helen)</w:t>
      </w:r>
    </w:p>
    <w:p w14:paraId="75952FF3" w14:textId="4AFE0475" w:rsidR="008B1FE4" w:rsidRDefault="008B1FE4" w:rsidP="00860B03">
      <w:pPr>
        <w:spacing w:after="120"/>
      </w:pPr>
    </w:p>
    <w:p w14:paraId="6AAA31BF" w14:textId="71136DEF" w:rsidR="00BC55A1" w:rsidRDefault="001C743E" w:rsidP="00860B03">
      <w:pPr>
        <w:spacing w:after="120"/>
      </w:pPr>
      <w:r>
        <w:rPr>
          <w:b/>
          <w:bCs/>
        </w:rPr>
        <w:t xml:space="preserve">3.  </w:t>
      </w:r>
      <w:r w:rsidR="00EB080B">
        <w:rPr>
          <w:b/>
          <w:bCs/>
        </w:rPr>
        <w:t>Issues discussed</w:t>
      </w:r>
    </w:p>
    <w:p w14:paraId="78EBBFE5" w14:textId="22B1EC93" w:rsidR="00BC55A1" w:rsidRDefault="008B1FE4" w:rsidP="00860B03">
      <w:pPr>
        <w:spacing w:after="120"/>
      </w:pPr>
      <w:r>
        <w:t xml:space="preserve">We had a general discussion of the </w:t>
      </w:r>
      <w:r w:rsidR="00EB080B">
        <w:t xml:space="preserve">papers and the </w:t>
      </w:r>
      <w:r>
        <w:t>issues</w:t>
      </w:r>
      <w:r w:rsidR="00EB080B">
        <w:t xml:space="preserve"> raised for Yorkshire</w:t>
      </w:r>
      <w:r>
        <w:t>.</w:t>
      </w:r>
      <w:r w:rsidR="00255FC8">
        <w:t xml:space="preserve">  </w:t>
      </w:r>
      <w:r w:rsidR="00142DD0">
        <w:t xml:space="preserve">Below </w:t>
      </w:r>
      <w:r w:rsidR="00EB080B">
        <w:t>is a short summary of the main themes.</w:t>
      </w:r>
    </w:p>
    <w:p w14:paraId="18721772" w14:textId="53F19E56" w:rsidR="00EB080B" w:rsidRPr="00881400" w:rsidRDefault="00EB080B" w:rsidP="00860B03">
      <w:pPr>
        <w:spacing w:after="120"/>
        <w:rPr>
          <w:b/>
          <w:bCs/>
          <w:u w:val="single"/>
        </w:rPr>
      </w:pPr>
      <w:r w:rsidRPr="00881400">
        <w:rPr>
          <w:b/>
          <w:bCs/>
          <w:u w:val="single"/>
        </w:rPr>
        <w:t>Wales, Scotland, London</w:t>
      </w:r>
    </w:p>
    <w:p w14:paraId="37B3EB22" w14:textId="77777777" w:rsidR="005162DE" w:rsidRDefault="00E65C65" w:rsidP="00860B03">
      <w:pPr>
        <w:pStyle w:val="ListParagraph"/>
        <w:numPr>
          <w:ilvl w:val="0"/>
          <w:numId w:val="3"/>
        </w:numPr>
        <w:spacing w:after="120"/>
      </w:pPr>
      <w:r>
        <w:t>Wales is the furthest along the path, having got approval from Meeting for Sufferings and active support of BYM.  They are now in the implementation phase</w:t>
      </w:r>
      <w:r w:rsidR="005162DE">
        <w:t>, including taking legal advice</w:t>
      </w:r>
      <w:r>
        <w:t>.</w:t>
      </w:r>
    </w:p>
    <w:p w14:paraId="1927F568" w14:textId="59A55B7F" w:rsidR="005162DE" w:rsidRDefault="005162DE" w:rsidP="00860B03">
      <w:pPr>
        <w:pStyle w:val="ListParagraph"/>
        <w:numPr>
          <w:ilvl w:val="0"/>
          <w:numId w:val="3"/>
        </w:numPr>
        <w:spacing w:after="120"/>
      </w:pPr>
      <w:r>
        <w:t>Wales has separated AMs and charitable functions, whereas the London proposals consider them together.</w:t>
      </w:r>
    </w:p>
    <w:p w14:paraId="3E651C73" w14:textId="3EB73F3E" w:rsidR="005162DE" w:rsidRDefault="00E65C65" w:rsidP="00860B03">
      <w:pPr>
        <w:pStyle w:val="ListParagraph"/>
        <w:numPr>
          <w:ilvl w:val="0"/>
          <w:numId w:val="3"/>
        </w:numPr>
        <w:spacing w:after="120"/>
      </w:pPr>
      <w:r>
        <w:t xml:space="preserve">Not all AMs in London and Scotland have so far completely embraced proposals for one body, but there is </w:t>
      </w:r>
      <w:r w:rsidR="00142DD0">
        <w:t xml:space="preserve">probably </w:t>
      </w:r>
      <w:r>
        <w:t>sufficient agreement to proceed.</w:t>
      </w:r>
    </w:p>
    <w:p w14:paraId="6BCB8CC9" w14:textId="77777777" w:rsidR="005162DE" w:rsidRDefault="00E65C65" w:rsidP="00860B03">
      <w:pPr>
        <w:pStyle w:val="ListParagraph"/>
        <w:numPr>
          <w:ilvl w:val="0"/>
          <w:numId w:val="3"/>
        </w:numPr>
        <w:spacing w:after="120"/>
      </w:pPr>
      <w:r>
        <w:t>The Scottish option papers are impressively thorough and proposals are approached from a spiritual perspective.</w:t>
      </w:r>
    </w:p>
    <w:p w14:paraId="0BD858D6" w14:textId="336A692E" w:rsidR="005162DE" w:rsidRDefault="00E65C65" w:rsidP="00860B03">
      <w:pPr>
        <w:pStyle w:val="ListParagraph"/>
        <w:numPr>
          <w:ilvl w:val="0"/>
          <w:numId w:val="3"/>
        </w:numPr>
        <w:spacing w:after="120"/>
      </w:pPr>
      <w:r>
        <w:t xml:space="preserve">London has adopted a model which can be evolutionary – </w:t>
      </w:r>
      <w:r w:rsidR="00142DD0">
        <w:t>“</w:t>
      </w:r>
      <w:r>
        <w:t>if not right now, might be in the future</w:t>
      </w:r>
      <w:r w:rsidR="00142DD0">
        <w:t>”</w:t>
      </w:r>
      <w:r>
        <w:t>.</w:t>
      </w:r>
    </w:p>
    <w:p w14:paraId="1CC66854" w14:textId="77777777" w:rsidR="005162DE" w:rsidRDefault="005162DE" w:rsidP="00860B03">
      <w:pPr>
        <w:pStyle w:val="ListParagraph"/>
        <w:numPr>
          <w:ilvl w:val="0"/>
          <w:numId w:val="3"/>
        </w:numPr>
        <w:spacing w:after="120"/>
      </w:pPr>
      <w:r>
        <w:t>London already has the centuries old experience of centralised management of property</w:t>
      </w:r>
      <w:r>
        <w:t xml:space="preserve"> (which has advantages but also leads to local tensions).</w:t>
      </w:r>
    </w:p>
    <w:p w14:paraId="77542720" w14:textId="5222D15B" w:rsidR="00EB080B" w:rsidRDefault="00E65C65" w:rsidP="00860B03">
      <w:pPr>
        <w:pStyle w:val="ListParagraph"/>
        <w:numPr>
          <w:ilvl w:val="0"/>
          <w:numId w:val="3"/>
        </w:numPr>
        <w:spacing w:after="120"/>
      </w:pPr>
      <w:r>
        <w:t>The importance of good consultation and involving everyone is important.</w:t>
      </w:r>
    </w:p>
    <w:p w14:paraId="24051812" w14:textId="3743C9B7" w:rsidR="00E65C65" w:rsidRDefault="00E65C65" w:rsidP="00860B03">
      <w:pPr>
        <w:spacing w:after="120"/>
      </w:pPr>
    </w:p>
    <w:p w14:paraId="1A75860F" w14:textId="77777777" w:rsidR="00E65C65" w:rsidRPr="00E65C65" w:rsidRDefault="00E65C65" w:rsidP="00860B03">
      <w:pPr>
        <w:spacing w:after="120"/>
      </w:pPr>
    </w:p>
    <w:p w14:paraId="7D4FEF74" w14:textId="03B516CA" w:rsidR="00EB080B" w:rsidRPr="00881400" w:rsidRDefault="00EB080B" w:rsidP="00860B03">
      <w:pPr>
        <w:spacing w:after="120"/>
        <w:rPr>
          <w:b/>
          <w:bCs/>
        </w:rPr>
      </w:pPr>
      <w:r w:rsidRPr="00881400">
        <w:rPr>
          <w:b/>
          <w:bCs/>
          <w:u w:val="single"/>
        </w:rPr>
        <w:t>Yorkshire wide body</w:t>
      </w:r>
    </w:p>
    <w:p w14:paraId="00AD6B3A" w14:textId="77777777" w:rsidR="00571EE3" w:rsidRDefault="00BB7F9E" w:rsidP="00860B03">
      <w:pPr>
        <w:pStyle w:val="ListParagraph"/>
        <w:numPr>
          <w:ilvl w:val="0"/>
          <w:numId w:val="4"/>
        </w:numPr>
        <w:spacing w:after="120"/>
      </w:pPr>
      <w:r>
        <w:t>Yorkshire might seem to be a geographically large area, but there are relatively good transport links.  Noted that North Yorkshire County Council stretches from Bentham in the west to Scarborough in the east.</w:t>
      </w:r>
    </w:p>
    <w:p w14:paraId="419D4BEC" w14:textId="77777777" w:rsidR="00571EE3" w:rsidRDefault="00BB7F9E" w:rsidP="00860B03">
      <w:pPr>
        <w:pStyle w:val="ListParagraph"/>
        <w:numPr>
          <w:ilvl w:val="0"/>
          <w:numId w:val="4"/>
        </w:numPr>
        <w:spacing w:after="120"/>
      </w:pPr>
      <w:r>
        <w:t>There is an inherited feeling of belonging across Yorkshire which is probably why we have retained one of the few regional gatherings in the yearly meeting.</w:t>
      </w:r>
    </w:p>
    <w:p w14:paraId="2777E473" w14:textId="1A90D738" w:rsidR="00BB7F9E" w:rsidRDefault="00BB7F9E" w:rsidP="00860B03">
      <w:pPr>
        <w:pStyle w:val="ListParagraph"/>
        <w:numPr>
          <w:ilvl w:val="0"/>
          <w:numId w:val="4"/>
        </w:numPr>
        <w:spacing w:after="120"/>
      </w:pPr>
      <w:r>
        <w:t>Merging charities with the same objectives is encouraged by the Charity Commission.</w:t>
      </w:r>
    </w:p>
    <w:p w14:paraId="5D74A43B" w14:textId="6D76F6C4" w:rsidR="00EB080B" w:rsidRPr="00881400" w:rsidRDefault="00EB080B" w:rsidP="00860B03">
      <w:pPr>
        <w:spacing w:after="120"/>
        <w:rPr>
          <w:b/>
          <w:bCs/>
          <w:u w:val="single"/>
        </w:rPr>
      </w:pPr>
      <w:r w:rsidRPr="00881400">
        <w:rPr>
          <w:b/>
          <w:bCs/>
          <w:u w:val="single"/>
        </w:rPr>
        <w:t>Potential for 3 or 2 area meetings</w:t>
      </w:r>
    </w:p>
    <w:p w14:paraId="6EE118F3" w14:textId="3E2D3669" w:rsidR="00881400" w:rsidRDefault="00BB7F9E" w:rsidP="00860B03">
      <w:pPr>
        <w:pStyle w:val="ListParagraph"/>
        <w:numPr>
          <w:ilvl w:val="0"/>
          <w:numId w:val="7"/>
        </w:numPr>
        <w:spacing w:after="120"/>
      </w:pPr>
      <w:r>
        <w:t xml:space="preserve">The study shows that there could be naturally </w:t>
      </w:r>
      <w:r w:rsidR="00E65C65">
        <w:t xml:space="preserve">be </w:t>
      </w:r>
      <w:r>
        <w:t xml:space="preserve">3 AMs composed of </w:t>
      </w:r>
      <w:r w:rsidR="00142DD0">
        <w:t xml:space="preserve">(1) </w:t>
      </w:r>
      <w:r>
        <w:t xml:space="preserve">Brighouse West Yorkshire + Craven &amp; Keighley + Leeds; </w:t>
      </w:r>
      <w:r w:rsidR="00142DD0">
        <w:t xml:space="preserve">(2) </w:t>
      </w:r>
      <w:r>
        <w:t xml:space="preserve">Central Yorkshire + Sheffield &amp; Balby; </w:t>
      </w:r>
      <w:r w:rsidR="00142DD0">
        <w:t xml:space="preserve">(3) </w:t>
      </w:r>
      <w:r>
        <w:t xml:space="preserve">Pickering &amp; Hull + York.  These give realistic and manageable </w:t>
      </w:r>
      <w:r w:rsidR="00142DD0">
        <w:t xml:space="preserve">numbers of </w:t>
      </w:r>
      <w:r>
        <w:t xml:space="preserve">members and meeting houses. </w:t>
      </w:r>
    </w:p>
    <w:p w14:paraId="0AD425AF" w14:textId="31ED8A98" w:rsidR="00881400" w:rsidRDefault="00571EE3" w:rsidP="00860B03">
      <w:pPr>
        <w:pStyle w:val="ListParagraph"/>
        <w:numPr>
          <w:ilvl w:val="0"/>
          <w:numId w:val="7"/>
        </w:numPr>
        <w:spacing w:after="120"/>
      </w:pPr>
      <w:r>
        <w:t xml:space="preserve">This would solve </w:t>
      </w:r>
      <w:r w:rsidR="00142DD0">
        <w:t>our</w:t>
      </w:r>
      <w:r>
        <w:t xml:space="preserve"> problem of </w:t>
      </w:r>
      <w:r w:rsidR="00142DD0">
        <w:t xml:space="preserve">too many relatively </w:t>
      </w:r>
      <w:r>
        <w:t>small AMs.</w:t>
      </w:r>
    </w:p>
    <w:p w14:paraId="4CB9AA1D" w14:textId="566C10FA" w:rsidR="00BB7F9E" w:rsidRDefault="00E65C65" w:rsidP="00860B03">
      <w:pPr>
        <w:pStyle w:val="ListParagraph"/>
        <w:numPr>
          <w:ilvl w:val="0"/>
          <w:numId w:val="7"/>
        </w:numPr>
        <w:spacing w:after="120"/>
      </w:pPr>
      <w:r>
        <w:t>But is it the lesser option?  Is there logic in going for one charity?</w:t>
      </w:r>
    </w:p>
    <w:p w14:paraId="7CF29D83" w14:textId="2A476B07" w:rsidR="00EB080B" w:rsidRPr="00EB080B" w:rsidRDefault="00881400" w:rsidP="00860B03">
      <w:pPr>
        <w:spacing w:after="120"/>
        <w:rPr>
          <w:u w:val="single"/>
        </w:rPr>
      </w:pPr>
      <w:r>
        <w:rPr>
          <w:b/>
          <w:bCs/>
          <w:u w:val="single"/>
        </w:rPr>
        <w:t>Fu</w:t>
      </w:r>
      <w:r w:rsidR="00EB080B" w:rsidRPr="00881400">
        <w:rPr>
          <w:b/>
          <w:bCs/>
          <w:u w:val="single"/>
        </w:rPr>
        <w:t>nctions</w:t>
      </w:r>
    </w:p>
    <w:p w14:paraId="6E7E8EC8" w14:textId="78EF1DDE" w:rsidR="00EB080B" w:rsidRDefault="001F2BBA" w:rsidP="00860B03">
      <w:pPr>
        <w:spacing w:after="120"/>
      </w:pPr>
      <w:r w:rsidRPr="00881400">
        <w:rPr>
          <w:u w:val="single"/>
        </w:rPr>
        <w:t>Finance</w:t>
      </w:r>
      <w:r>
        <w:t>:  There have been moves in a number of AMs to simplify financial book-keeping and accounting.  Pickering &amp; Hull AM is in the 2nd year of a unified accounting system and this has made life much easier.  Brighouse West Yorkshire AM employ a book-keeper.  Craven &amp; Keighley AM have found it easy to move over to online accounting (using Quick Books which a number of other AMs also use).  Sheffield &amp; Balby AM have also adopted online accounting.  York AM is considering the Zero accounting package.</w:t>
      </w:r>
    </w:p>
    <w:p w14:paraId="0859CF0E" w14:textId="475A90AB" w:rsidR="001F2BBA" w:rsidRDefault="001F2BBA" w:rsidP="00860B03">
      <w:pPr>
        <w:spacing w:after="120"/>
      </w:pPr>
      <w:r w:rsidRPr="00881400">
        <w:rPr>
          <w:u w:val="single"/>
        </w:rPr>
        <w:t>Property</w:t>
      </w:r>
      <w:r>
        <w:t xml:space="preserve">:  AM Trustees spend a lot of time dealing with property issues.  Particularly challenging are un-attached burial grounds.  There is clear scope for sharing experiences but local knowledge and immediate access is invaluable.  </w:t>
      </w:r>
      <w:r w:rsidR="008E4F06">
        <w:t>More professional support would be useful – but at a cost.</w:t>
      </w:r>
      <w:r w:rsidR="00142DD0">
        <w:t xml:space="preserve">  Local premises committees are always needed.</w:t>
      </w:r>
    </w:p>
    <w:p w14:paraId="28856AF7" w14:textId="14211793" w:rsidR="008E4F06" w:rsidRDefault="008E4F06" w:rsidP="00860B03">
      <w:pPr>
        <w:spacing w:after="120"/>
      </w:pPr>
      <w:r w:rsidRPr="00881400">
        <w:rPr>
          <w:u w:val="single"/>
        </w:rPr>
        <w:t>Safeguarding</w:t>
      </w:r>
      <w:r>
        <w:t xml:space="preserve">:  Trustees in each AM have a legal obligation over safeguarding, but it ought to be possible to </w:t>
      </w:r>
      <w:r w:rsidR="00142DD0">
        <w:t xml:space="preserve">set up </w:t>
      </w:r>
      <w:r>
        <w:t>access to a Yorkshire wide professional service.</w:t>
      </w:r>
    </w:p>
    <w:p w14:paraId="0A4AFD5E" w14:textId="77777777" w:rsidR="008E4F06" w:rsidRPr="00881400" w:rsidRDefault="008E4F06" w:rsidP="00860B03">
      <w:pPr>
        <w:spacing w:after="120"/>
        <w:rPr>
          <w:b/>
          <w:bCs/>
        </w:rPr>
      </w:pPr>
    </w:p>
    <w:p w14:paraId="7B85AE69" w14:textId="6F43042A" w:rsidR="00EB080B" w:rsidRPr="00EB080B" w:rsidRDefault="00EB080B" w:rsidP="00860B03">
      <w:pPr>
        <w:spacing w:after="120"/>
        <w:rPr>
          <w:u w:val="single"/>
        </w:rPr>
      </w:pPr>
      <w:r w:rsidRPr="00881400">
        <w:rPr>
          <w:b/>
          <w:bCs/>
          <w:u w:val="single"/>
        </w:rPr>
        <w:t>Issues with current structure</w:t>
      </w:r>
    </w:p>
    <w:p w14:paraId="1E1FB34B" w14:textId="77777777" w:rsidR="00881400" w:rsidRDefault="00571EE3" w:rsidP="00860B03">
      <w:pPr>
        <w:pStyle w:val="ListParagraph"/>
        <w:numPr>
          <w:ilvl w:val="0"/>
          <w:numId w:val="6"/>
        </w:numPr>
        <w:spacing w:after="120"/>
      </w:pPr>
      <w:r>
        <w:t>Current boundaries of our AMs are historic and now too small.</w:t>
      </w:r>
    </w:p>
    <w:p w14:paraId="31C811A5" w14:textId="77777777" w:rsidR="00881400" w:rsidRDefault="00571EE3" w:rsidP="00860B03">
      <w:pPr>
        <w:pStyle w:val="ListParagraph"/>
        <w:numPr>
          <w:ilvl w:val="0"/>
          <w:numId w:val="6"/>
        </w:numPr>
        <w:spacing w:after="120"/>
      </w:pPr>
      <w:r>
        <w:t>There is an increasing difficulty</w:t>
      </w:r>
      <w:r w:rsidR="00881400">
        <w:t xml:space="preserve"> in</w:t>
      </w:r>
      <w:r>
        <w:t xml:space="preserve"> filling key roles – even in the larger AMs.</w:t>
      </w:r>
    </w:p>
    <w:p w14:paraId="3269934F" w14:textId="77777777" w:rsidR="00881400" w:rsidRDefault="00571EE3" w:rsidP="00860B03">
      <w:pPr>
        <w:pStyle w:val="ListParagraph"/>
        <w:numPr>
          <w:ilvl w:val="0"/>
          <w:numId w:val="6"/>
        </w:numPr>
        <w:spacing w:after="120"/>
      </w:pPr>
      <w:r>
        <w:t>Doing nothing is not an option.</w:t>
      </w:r>
    </w:p>
    <w:p w14:paraId="601A8BA4" w14:textId="706E41E8" w:rsidR="00881400" w:rsidRDefault="00571EE3" w:rsidP="00860B03">
      <w:pPr>
        <w:pStyle w:val="ListParagraph"/>
        <w:numPr>
          <w:ilvl w:val="0"/>
          <w:numId w:val="6"/>
        </w:numPr>
        <w:spacing w:after="120"/>
      </w:pPr>
      <w:r>
        <w:t>We should grasp the nettle and put forward options</w:t>
      </w:r>
      <w:r w:rsidR="00142DD0">
        <w:t xml:space="preserve"> which include a full merger.</w:t>
      </w:r>
    </w:p>
    <w:p w14:paraId="44B610CB" w14:textId="77777777" w:rsidR="00881400" w:rsidRDefault="00881400" w:rsidP="00860B03">
      <w:pPr>
        <w:pStyle w:val="ListParagraph"/>
        <w:numPr>
          <w:ilvl w:val="0"/>
          <w:numId w:val="6"/>
        </w:numPr>
        <w:spacing w:after="120"/>
      </w:pPr>
      <w:r>
        <w:t>We have about 70 trustees across QiY which is a high number for 1259 members.</w:t>
      </w:r>
    </w:p>
    <w:p w14:paraId="4CE705D6" w14:textId="50E3532C" w:rsidR="00881400" w:rsidRDefault="00881400" w:rsidP="00860B03">
      <w:pPr>
        <w:pStyle w:val="ListParagraph"/>
        <w:numPr>
          <w:ilvl w:val="0"/>
          <w:numId w:val="6"/>
        </w:numPr>
        <w:spacing w:after="120"/>
      </w:pPr>
      <w:r>
        <w:t>The current size of AMs make it difficult to envisage using professionals for some tasks (or employing staff).</w:t>
      </w:r>
    </w:p>
    <w:p w14:paraId="3BFA9C6C" w14:textId="0B938646" w:rsidR="00142DD0" w:rsidRDefault="00142DD0" w:rsidP="00860B03">
      <w:pPr>
        <w:pStyle w:val="ListParagraph"/>
        <w:numPr>
          <w:ilvl w:val="0"/>
          <w:numId w:val="6"/>
        </w:numPr>
        <w:spacing w:after="120"/>
      </w:pPr>
      <w:r>
        <w:t>There often seems to be a tension between levels in our structures, e.g. between London and us. or between area meetings and local Friends.</w:t>
      </w:r>
    </w:p>
    <w:p w14:paraId="6AD523EC" w14:textId="77777777" w:rsidR="00881400" w:rsidRDefault="00881400" w:rsidP="00860B03">
      <w:pPr>
        <w:spacing w:after="120"/>
      </w:pPr>
    </w:p>
    <w:p w14:paraId="7F0162D9" w14:textId="10E1B1FB" w:rsidR="00EB080B" w:rsidRPr="00881400" w:rsidRDefault="00EB080B" w:rsidP="00860B03">
      <w:pPr>
        <w:spacing w:after="120"/>
        <w:rPr>
          <w:b/>
          <w:bCs/>
          <w:u w:val="single"/>
        </w:rPr>
      </w:pPr>
      <w:r w:rsidRPr="00881400">
        <w:rPr>
          <w:b/>
          <w:bCs/>
          <w:u w:val="single"/>
        </w:rPr>
        <w:lastRenderedPageBreak/>
        <w:t>Where next</w:t>
      </w:r>
      <w:r w:rsidR="00881400" w:rsidRPr="00881400">
        <w:rPr>
          <w:b/>
          <w:bCs/>
          <w:u w:val="single"/>
        </w:rPr>
        <w:t>?</w:t>
      </w:r>
    </w:p>
    <w:p w14:paraId="422BD5F6" w14:textId="77777777" w:rsidR="00881400" w:rsidRDefault="00571EE3" w:rsidP="00860B03">
      <w:pPr>
        <w:pStyle w:val="ListParagraph"/>
        <w:numPr>
          <w:ilvl w:val="0"/>
          <w:numId w:val="5"/>
        </w:numPr>
        <w:spacing w:after="120"/>
      </w:pPr>
      <w:r>
        <w:t>Trust is crucial moving forward.</w:t>
      </w:r>
    </w:p>
    <w:p w14:paraId="576F7BD9" w14:textId="2B3528BA" w:rsidR="00881400" w:rsidRDefault="00571EE3" w:rsidP="00860B03">
      <w:pPr>
        <w:pStyle w:val="ListParagraph"/>
        <w:numPr>
          <w:ilvl w:val="0"/>
          <w:numId w:val="5"/>
        </w:numPr>
        <w:spacing w:after="120"/>
      </w:pPr>
      <w:r>
        <w:t xml:space="preserve">This group is only putting forward options.  It is </w:t>
      </w:r>
      <w:r w:rsidR="00142DD0">
        <w:t xml:space="preserve">area meetings </w:t>
      </w:r>
      <w:r>
        <w:t>who need to discern what happens, but this also implies having the full support of the constituent local meetings.</w:t>
      </w:r>
    </w:p>
    <w:p w14:paraId="54360013" w14:textId="018C820C" w:rsidR="00881400" w:rsidRDefault="00881400" w:rsidP="00860B03">
      <w:pPr>
        <w:pStyle w:val="ListParagraph"/>
        <w:numPr>
          <w:ilvl w:val="0"/>
          <w:numId w:val="5"/>
        </w:numPr>
        <w:spacing w:after="120"/>
      </w:pPr>
      <w:r>
        <w:t xml:space="preserve">Trusteeship can be rewarding and satisfying and there ought to be enough Friends across Yorkshire </w:t>
      </w:r>
      <w:r w:rsidR="00142DD0">
        <w:t xml:space="preserve">happy </w:t>
      </w:r>
      <w:r>
        <w:t>to be trustees of a reduced number of chartable bodies.</w:t>
      </w:r>
    </w:p>
    <w:p w14:paraId="21E05699" w14:textId="0665B621" w:rsidR="00881400" w:rsidRDefault="00881400" w:rsidP="00860B03">
      <w:pPr>
        <w:pStyle w:val="ListParagraph"/>
        <w:numPr>
          <w:ilvl w:val="0"/>
          <w:numId w:val="5"/>
        </w:numPr>
        <w:spacing w:after="120"/>
      </w:pPr>
      <w:r>
        <w:t>We need to be positive and talk about challenges not problems.</w:t>
      </w:r>
    </w:p>
    <w:p w14:paraId="0708CED2" w14:textId="73E029DF" w:rsidR="00142DD0" w:rsidRDefault="00142DD0" w:rsidP="00860B03">
      <w:pPr>
        <w:pStyle w:val="ListParagraph"/>
        <w:numPr>
          <w:ilvl w:val="0"/>
          <w:numId w:val="5"/>
        </w:numPr>
        <w:spacing w:after="120"/>
      </w:pPr>
      <w:r>
        <w:t>We need to go back to basics and affirm that all the charitable functions are there to support Quaker worship and witness.</w:t>
      </w:r>
    </w:p>
    <w:p w14:paraId="12034750" w14:textId="7F65C374" w:rsidR="00723A59" w:rsidRDefault="00881400" w:rsidP="00860B03">
      <w:pPr>
        <w:pStyle w:val="ListParagraph"/>
        <w:numPr>
          <w:ilvl w:val="0"/>
          <w:numId w:val="5"/>
        </w:numPr>
        <w:spacing w:after="120"/>
      </w:pPr>
      <w:r>
        <w:t>We agree to invite Lesley Richards to join with us</w:t>
      </w:r>
      <w:r w:rsidR="00142DD0">
        <w:t>.  She may be able to</w:t>
      </w:r>
      <w:bookmarkStart w:id="0" w:name="_GoBack"/>
      <w:bookmarkEnd w:id="0"/>
      <w:r>
        <w:t xml:space="preserve"> help us see the way forward.</w:t>
      </w:r>
    </w:p>
    <w:p w14:paraId="1C00E145" w14:textId="68CEDA0C" w:rsidR="00723A59" w:rsidRDefault="00723A59" w:rsidP="00860B03">
      <w:pPr>
        <w:spacing w:after="120"/>
      </w:pPr>
    </w:p>
    <w:p w14:paraId="36EED06A" w14:textId="3D692C85" w:rsidR="00BC55A1" w:rsidRDefault="00EB080B" w:rsidP="00860B03">
      <w:pPr>
        <w:spacing w:after="120"/>
      </w:pPr>
      <w:r>
        <w:rPr>
          <w:b/>
          <w:bCs/>
        </w:rPr>
        <w:t>4</w:t>
      </w:r>
      <w:r w:rsidR="008B1FE4">
        <w:rPr>
          <w:b/>
          <w:bCs/>
        </w:rPr>
        <w:t xml:space="preserve">.  </w:t>
      </w:r>
      <w:r w:rsidR="00113876">
        <w:rPr>
          <w:b/>
          <w:bCs/>
        </w:rPr>
        <w:t>Date of next meeting</w:t>
      </w:r>
    </w:p>
    <w:p w14:paraId="24E06195" w14:textId="239764F0" w:rsidR="00113876" w:rsidRDefault="00EC4FD4" w:rsidP="00860B03">
      <w:pPr>
        <w:spacing w:after="120"/>
      </w:pPr>
      <w:r>
        <w:t xml:space="preserve">Monday </w:t>
      </w:r>
      <w:r w:rsidR="00EB080B">
        <w:t>31 July</w:t>
      </w:r>
      <w:r>
        <w:t>, 7:00 pm to 8:30 pm by Zoom</w:t>
      </w:r>
    </w:p>
    <w:p w14:paraId="43237508" w14:textId="77777777" w:rsidR="00EC4FD4" w:rsidRDefault="00EC4FD4" w:rsidP="00860B03">
      <w:pPr>
        <w:spacing w:after="120"/>
      </w:pPr>
    </w:p>
    <w:p w14:paraId="280399B4" w14:textId="2D2C4936" w:rsidR="00113876" w:rsidRDefault="00113876"/>
    <w:p w14:paraId="170166A6" w14:textId="06C15B81" w:rsidR="00113876" w:rsidRDefault="00113876">
      <w:r>
        <w:t>David Olver</w:t>
      </w:r>
    </w:p>
    <w:p w14:paraId="1396AB2F" w14:textId="44F4E81F" w:rsidR="00BC55A1" w:rsidRPr="00BC55A1" w:rsidRDefault="00113876">
      <w:r>
        <w:t>2</w:t>
      </w:r>
      <w:r w:rsidR="00EB080B">
        <w:t>6 June</w:t>
      </w:r>
      <w:r>
        <w:t xml:space="preserve"> 2023</w:t>
      </w:r>
    </w:p>
    <w:sectPr w:rsidR="00BC55A1" w:rsidRPr="00BC55A1" w:rsidSect="00113876">
      <w:footerReference w:type="default" r:id="rId7"/>
      <w:pgSz w:w="11906" w:h="16838"/>
      <w:pgMar w:top="993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CAA108" w14:textId="77777777" w:rsidR="00E05659" w:rsidRDefault="00E05659" w:rsidP="00B13EDA">
      <w:r>
        <w:separator/>
      </w:r>
    </w:p>
  </w:endnote>
  <w:endnote w:type="continuationSeparator" w:id="0">
    <w:p w14:paraId="2E0266A1" w14:textId="77777777" w:rsidR="00E05659" w:rsidRDefault="00E05659" w:rsidP="00B13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785962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295610" w14:textId="0FBD5B35" w:rsidR="00B13EDA" w:rsidRDefault="00B13ED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90602E8" w14:textId="77777777" w:rsidR="00B13EDA" w:rsidRDefault="00B13E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D3D0D0" w14:textId="77777777" w:rsidR="00E05659" w:rsidRDefault="00E05659" w:rsidP="00B13EDA">
      <w:r>
        <w:separator/>
      </w:r>
    </w:p>
  </w:footnote>
  <w:footnote w:type="continuationSeparator" w:id="0">
    <w:p w14:paraId="3FF5CAC1" w14:textId="77777777" w:rsidR="00E05659" w:rsidRDefault="00E05659" w:rsidP="00B13E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AE32C1"/>
    <w:multiLevelType w:val="hybridMultilevel"/>
    <w:tmpl w:val="B35694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C75B25"/>
    <w:multiLevelType w:val="hybridMultilevel"/>
    <w:tmpl w:val="D186A0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B516B0"/>
    <w:multiLevelType w:val="hybridMultilevel"/>
    <w:tmpl w:val="1B3C44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5D43C4"/>
    <w:multiLevelType w:val="hybridMultilevel"/>
    <w:tmpl w:val="F7BA46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6626F4"/>
    <w:multiLevelType w:val="hybridMultilevel"/>
    <w:tmpl w:val="30B87F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941903"/>
    <w:multiLevelType w:val="hybridMultilevel"/>
    <w:tmpl w:val="8B50DE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062945"/>
    <w:multiLevelType w:val="hybridMultilevel"/>
    <w:tmpl w:val="F18C38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288"/>
    <w:rsid w:val="000A0E1C"/>
    <w:rsid w:val="000E6FC6"/>
    <w:rsid w:val="000F3288"/>
    <w:rsid w:val="00113876"/>
    <w:rsid w:val="00120EB6"/>
    <w:rsid w:val="00142DD0"/>
    <w:rsid w:val="001C743E"/>
    <w:rsid w:val="001F2BBA"/>
    <w:rsid w:val="00255FC8"/>
    <w:rsid w:val="002B53EB"/>
    <w:rsid w:val="002B6B0F"/>
    <w:rsid w:val="002D5F79"/>
    <w:rsid w:val="00312508"/>
    <w:rsid w:val="00354D71"/>
    <w:rsid w:val="003C4993"/>
    <w:rsid w:val="004512D5"/>
    <w:rsid w:val="00474191"/>
    <w:rsid w:val="0049293B"/>
    <w:rsid w:val="004E43AA"/>
    <w:rsid w:val="00506B17"/>
    <w:rsid w:val="005162DE"/>
    <w:rsid w:val="00571EE3"/>
    <w:rsid w:val="005B63E7"/>
    <w:rsid w:val="005E1551"/>
    <w:rsid w:val="00656BA0"/>
    <w:rsid w:val="00705ECC"/>
    <w:rsid w:val="00723A59"/>
    <w:rsid w:val="007D0579"/>
    <w:rsid w:val="00860B03"/>
    <w:rsid w:val="00865B12"/>
    <w:rsid w:val="00881400"/>
    <w:rsid w:val="0088378B"/>
    <w:rsid w:val="008B1FE4"/>
    <w:rsid w:val="008E4F06"/>
    <w:rsid w:val="009D65E3"/>
    <w:rsid w:val="00A04C79"/>
    <w:rsid w:val="00A40344"/>
    <w:rsid w:val="00A644B4"/>
    <w:rsid w:val="00B13EDA"/>
    <w:rsid w:val="00B43664"/>
    <w:rsid w:val="00B46FF0"/>
    <w:rsid w:val="00BB7F9E"/>
    <w:rsid w:val="00BC55A1"/>
    <w:rsid w:val="00D67252"/>
    <w:rsid w:val="00D801A2"/>
    <w:rsid w:val="00D82831"/>
    <w:rsid w:val="00DB5B91"/>
    <w:rsid w:val="00DC0A08"/>
    <w:rsid w:val="00DF74F9"/>
    <w:rsid w:val="00E05659"/>
    <w:rsid w:val="00E37C20"/>
    <w:rsid w:val="00E65C65"/>
    <w:rsid w:val="00EB080B"/>
    <w:rsid w:val="00EC4FD4"/>
    <w:rsid w:val="00ED7D25"/>
    <w:rsid w:val="00F11CFE"/>
    <w:rsid w:val="00F74AF2"/>
    <w:rsid w:val="00FA3A28"/>
    <w:rsid w:val="00FC5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67F35B"/>
  <w15:chartTrackingRefBased/>
  <w15:docId w15:val="{D0888A47-4C72-4A93-A1E9-FFC2CBB33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iCs/>
        <w:sz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0A08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6F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FC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E155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155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13E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13E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3EDA"/>
  </w:style>
  <w:style w:type="paragraph" w:styleId="Footer">
    <w:name w:val="footer"/>
    <w:basedOn w:val="Normal"/>
    <w:link w:val="FooterChar"/>
    <w:uiPriority w:val="99"/>
    <w:unhideWhenUsed/>
    <w:rsid w:val="00B13E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3E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428</TotalTime>
  <Pages>3</Pages>
  <Words>797</Words>
  <Characters>4544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David</cp:lastModifiedBy>
  <cp:revision>9</cp:revision>
  <cp:lastPrinted>2023-06-27T12:18:00Z</cp:lastPrinted>
  <dcterms:created xsi:type="dcterms:W3CDTF">2023-06-27T07:47:00Z</dcterms:created>
  <dcterms:modified xsi:type="dcterms:W3CDTF">2023-06-27T14:55:00Z</dcterms:modified>
</cp:coreProperties>
</file>