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CDF5" w14:textId="77777777" w:rsidR="006D226D" w:rsidRPr="00B649AA" w:rsidRDefault="006D226D" w:rsidP="006D226D">
      <w:pPr>
        <w:jc w:val="center"/>
        <w:rPr>
          <w:b/>
          <w:bCs/>
          <w:sz w:val="28"/>
          <w:szCs w:val="28"/>
        </w:rPr>
      </w:pPr>
      <w:r w:rsidRPr="00B649AA">
        <w:rPr>
          <w:b/>
          <w:bCs/>
          <w:sz w:val="28"/>
          <w:szCs w:val="28"/>
        </w:rPr>
        <w:t>Quakers in Yorkshire</w:t>
      </w:r>
    </w:p>
    <w:p w14:paraId="62652C02" w14:textId="439BCC4B" w:rsidR="006D226D" w:rsidRDefault="006D226D" w:rsidP="006D226D">
      <w:pPr>
        <w:jc w:val="center"/>
        <w:rPr>
          <w:b/>
          <w:bCs/>
          <w:sz w:val="28"/>
          <w:szCs w:val="28"/>
        </w:rPr>
      </w:pPr>
      <w:r w:rsidRPr="00B649AA">
        <w:rPr>
          <w:b/>
          <w:bCs/>
          <w:sz w:val="28"/>
          <w:szCs w:val="28"/>
        </w:rPr>
        <w:t>Group to Reinvigorate and Simplify Structures and Processes (GRASP)</w:t>
      </w:r>
    </w:p>
    <w:p w14:paraId="4AF91EC7" w14:textId="77777777" w:rsidR="00B649AA" w:rsidRPr="00B649AA" w:rsidRDefault="00B649AA" w:rsidP="006D226D">
      <w:pPr>
        <w:jc w:val="center"/>
        <w:rPr>
          <w:sz w:val="28"/>
          <w:szCs w:val="28"/>
        </w:rPr>
      </w:pPr>
    </w:p>
    <w:p w14:paraId="3DAEFC0F" w14:textId="76ED5B56" w:rsidR="00B649AA" w:rsidRPr="00126614" w:rsidRDefault="00CF1AA3" w:rsidP="00B64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meeting held on </w:t>
      </w:r>
      <w:r w:rsidR="00BB3462">
        <w:rPr>
          <w:b/>
          <w:sz w:val="28"/>
          <w:szCs w:val="28"/>
        </w:rPr>
        <w:t>30</w:t>
      </w:r>
      <w:r w:rsidR="00B649AA">
        <w:rPr>
          <w:b/>
          <w:sz w:val="28"/>
          <w:szCs w:val="28"/>
        </w:rPr>
        <w:t xml:space="preserve"> </w:t>
      </w:r>
      <w:r w:rsidR="00BB3462">
        <w:rPr>
          <w:b/>
          <w:sz w:val="28"/>
          <w:szCs w:val="28"/>
        </w:rPr>
        <w:t>Octo</w:t>
      </w:r>
      <w:r w:rsidR="00B649AA">
        <w:rPr>
          <w:b/>
          <w:sz w:val="28"/>
          <w:szCs w:val="28"/>
        </w:rPr>
        <w:t>ber</w:t>
      </w:r>
      <w:r w:rsidR="00B649AA" w:rsidRPr="00126614">
        <w:rPr>
          <w:b/>
          <w:sz w:val="28"/>
          <w:szCs w:val="28"/>
        </w:rPr>
        <w:t xml:space="preserve"> 201</w:t>
      </w:r>
      <w:r w:rsidR="00B649A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at </w:t>
      </w:r>
      <w:r w:rsidR="00B649AA" w:rsidRPr="00126614">
        <w:rPr>
          <w:b/>
          <w:sz w:val="28"/>
          <w:szCs w:val="28"/>
        </w:rPr>
        <w:t>Carlton Hill Meeting House, Leeds</w:t>
      </w:r>
    </w:p>
    <w:p w14:paraId="7D089374" w14:textId="77777777" w:rsidR="00B649AA" w:rsidRDefault="00B649AA" w:rsidP="00B649AA"/>
    <w:p w14:paraId="22658400" w14:textId="5E602BCE" w:rsidR="00B649AA" w:rsidRDefault="00BA5DE6" w:rsidP="00CF4588">
      <w:pPr>
        <w:spacing w:after="120"/>
      </w:pPr>
      <w:r>
        <w:rPr>
          <w:b/>
          <w:bCs/>
        </w:rPr>
        <w:t xml:space="preserve">Present:  </w:t>
      </w:r>
      <w:r>
        <w:t>Alison Clarke (York), Steve Hallett (</w:t>
      </w:r>
      <w:proofErr w:type="spellStart"/>
      <w:r>
        <w:t>P&amp;H</w:t>
      </w:r>
      <w:proofErr w:type="spellEnd"/>
      <w:r>
        <w:t xml:space="preserve">), Jim </w:t>
      </w:r>
      <w:proofErr w:type="spellStart"/>
      <w:r>
        <w:t>Ledwidge</w:t>
      </w:r>
      <w:proofErr w:type="spellEnd"/>
      <w:r>
        <w:t xml:space="preserve"> (</w:t>
      </w:r>
      <w:proofErr w:type="spellStart"/>
      <w:r>
        <w:t>BWY</w:t>
      </w:r>
      <w:proofErr w:type="spellEnd"/>
      <w:r>
        <w:t>), Tracey Martin (Leeds), David Olver (</w:t>
      </w:r>
      <w:proofErr w:type="spellStart"/>
      <w:r>
        <w:t>C&amp;K</w:t>
      </w:r>
      <w:proofErr w:type="spellEnd"/>
      <w:r w:rsidR="00783034">
        <w:t xml:space="preserve"> &amp; </w:t>
      </w:r>
      <w:r>
        <w:t>Convenor), Rosie Roberts (</w:t>
      </w:r>
      <w:proofErr w:type="spellStart"/>
      <w:r>
        <w:t>S&amp;B</w:t>
      </w:r>
      <w:proofErr w:type="spellEnd"/>
      <w:r>
        <w:t>)</w:t>
      </w:r>
    </w:p>
    <w:p w14:paraId="7C1B43BD" w14:textId="01BD719B" w:rsidR="00BA5DE6" w:rsidRDefault="00A95A58" w:rsidP="00CF4588">
      <w:pPr>
        <w:spacing w:after="120"/>
      </w:pPr>
      <w:r>
        <w:rPr>
          <w:b/>
          <w:bCs/>
        </w:rPr>
        <w:t xml:space="preserve">Prevented: </w:t>
      </w:r>
      <w:r>
        <w:t>Richard Hawkes (Leeds Alternate), Barbara Windle (</w:t>
      </w:r>
      <w:proofErr w:type="spellStart"/>
      <w:r>
        <w:t>QiY</w:t>
      </w:r>
      <w:proofErr w:type="spellEnd"/>
      <w:r>
        <w:t xml:space="preserve"> Trustees)</w:t>
      </w:r>
    </w:p>
    <w:p w14:paraId="5BBBEFD8" w14:textId="77777777" w:rsidR="00A95A58" w:rsidRDefault="00A95A58" w:rsidP="00CF4588">
      <w:pPr>
        <w:spacing w:after="120"/>
      </w:pPr>
    </w:p>
    <w:p w14:paraId="72D54AB9" w14:textId="1BD320F5" w:rsidR="00BA5DE6" w:rsidRPr="000537C2" w:rsidRDefault="00BA5DE6" w:rsidP="00CF4588">
      <w:pPr>
        <w:spacing w:after="120"/>
        <w:rPr>
          <w:b/>
          <w:bCs/>
        </w:rPr>
      </w:pPr>
      <w:r w:rsidRPr="000537C2">
        <w:rPr>
          <w:b/>
          <w:bCs/>
        </w:rPr>
        <w:t>We began our meeting with worship.</w:t>
      </w:r>
    </w:p>
    <w:p w14:paraId="0DA40F47" w14:textId="77777777" w:rsidR="00783034" w:rsidRDefault="00783034" w:rsidP="00CF4588">
      <w:pPr>
        <w:spacing w:after="120"/>
      </w:pPr>
    </w:p>
    <w:p w14:paraId="3908719A" w14:textId="71BD0F73" w:rsidR="00783034" w:rsidRDefault="00783034" w:rsidP="00CF4588">
      <w:pPr>
        <w:spacing w:after="120"/>
      </w:pPr>
      <w:r>
        <w:rPr>
          <w:b/>
          <w:bCs/>
        </w:rPr>
        <w:t>1</w:t>
      </w:r>
      <w:r w:rsidRPr="005336F4">
        <w:rPr>
          <w:b/>
          <w:bCs/>
        </w:rPr>
        <w:t>.  Agenda</w:t>
      </w:r>
    </w:p>
    <w:p w14:paraId="40D88697" w14:textId="0CE9A61D" w:rsidR="00BA5DE6" w:rsidRDefault="00783034" w:rsidP="00CF4588">
      <w:pPr>
        <w:spacing w:after="120"/>
      </w:pPr>
      <w:r>
        <w:t>We agree the agenda for today.</w:t>
      </w:r>
    </w:p>
    <w:p w14:paraId="7A964BB2" w14:textId="77777777" w:rsidR="00CF4588" w:rsidRDefault="00CF4588" w:rsidP="00CF4588">
      <w:pPr>
        <w:spacing w:after="120"/>
      </w:pPr>
    </w:p>
    <w:p w14:paraId="232FB452" w14:textId="5FA46F72" w:rsidR="00326093" w:rsidRDefault="00326093" w:rsidP="00CF4588">
      <w:pPr>
        <w:spacing w:after="120"/>
        <w:rPr>
          <w:b/>
          <w:bCs/>
        </w:rPr>
      </w:pPr>
      <w:r>
        <w:rPr>
          <w:b/>
          <w:bCs/>
        </w:rPr>
        <w:t xml:space="preserve">2. </w:t>
      </w:r>
      <w:r w:rsidR="00CF4588">
        <w:rPr>
          <w:b/>
          <w:bCs/>
        </w:rPr>
        <w:t xml:space="preserve"> </w:t>
      </w:r>
      <w:r>
        <w:rPr>
          <w:b/>
          <w:bCs/>
        </w:rPr>
        <w:t>Minutes</w:t>
      </w:r>
    </w:p>
    <w:p w14:paraId="75C3D00F" w14:textId="097DC344" w:rsidR="009B27CA" w:rsidRDefault="00326093" w:rsidP="00CF4588">
      <w:pPr>
        <w:spacing w:after="120"/>
      </w:pPr>
      <w:r>
        <w:t>The minutes of our meeting</w:t>
      </w:r>
      <w:r w:rsidRPr="00326093">
        <w:t xml:space="preserve"> held on 25 September 2019</w:t>
      </w:r>
      <w:r>
        <w:t xml:space="preserve"> have been circulated.</w:t>
      </w:r>
    </w:p>
    <w:p w14:paraId="38DCE27D" w14:textId="77777777" w:rsidR="00CF4588" w:rsidRDefault="00CF4588" w:rsidP="00CF4588">
      <w:pPr>
        <w:spacing w:after="120"/>
        <w:rPr>
          <w:b/>
          <w:bCs/>
        </w:rPr>
      </w:pPr>
    </w:p>
    <w:p w14:paraId="1D1561A8" w14:textId="425458BB" w:rsidR="00326093" w:rsidRDefault="00326093" w:rsidP="00CF4588">
      <w:pPr>
        <w:spacing w:after="120"/>
        <w:rPr>
          <w:b/>
          <w:bCs/>
        </w:rPr>
      </w:pPr>
      <w:r>
        <w:rPr>
          <w:b/>
          <w:bCs/>
        </w:rPr>
        <w:t xml:space="preserve">3.  Members update on relevant matters which have happened since our last meeting. </w:t>
      </w:r>
    </w:p>
    <w:p w14:paraId="73BE07F6" w14:textId="7EA07F87" w:rsidR="00A95A58" w:rsidRDefault="00A95A58" w:rsidP="00CF4588">
      <w:pPr>
        <w:spacing w:after="120"/>
      </w:pPr>
      <w:r>
        <w:t>We heard from each of us on developments since we last met:</w:t>
      </w:r>
    </w:p>
    <w:p w14:paraId="6E495EB1" w14:textId="7E4CE608" w:rsidR="00A95A58" w:rsidRDefault="00476549" w:rsidP="00476549">
      <w:pPr>
        <w:pStyle w:val="ListParagraph"/>
        <w:numPr>
          <w:ilvl w:val="0"/>
          <w:numId w:val="7"/>
        </w:numPr>
        <w:spacing w:after="120"/>
      </w:pPr>
      <w:r>
        <w:t>David, Rosie and Tracey attended the residential Meeting for sufferings at Woodbrooke and had a number conversation with interested Friends.</w:t>
      </w:r>
    </w:p>
    <w:p w14:paraId="6721CFF1" w14:textId="6F8FEE5B" w:rsidR="00476549" w:rsidRDefault="00476549" w:rsidP="00476549">
      <w:pPr>
        <w:pStyle w:val="ListParagraph"/>
        <w:numPr>
          <w:ilvl w:val="0"/>
          <w:numId w:val="7"/>
        </w:numPr>
        <w:spacing w:after="120"/>
      </w:pPr>
      <w:r>
        <w:t xml:space="preserve">Rosie and David have talked about how to communicate with neighbouring Area Meetings and suggest using </w:t>
      </w:r>
      <w:r w:rsidR="0074152A">
        <w:t>Meeting for sufferings Representatives.  The time for this may be at the end of the year.</w:t>
      </w:r>
    </w:p>
    <w:p w14:paraId="7FB7FA03" w14:textId="5BB47327" w:rsidR="0074152A" w:rsidRDefault="0050302D" w:rsidP="00476549">
      <w:pPr>
        <w:pStyle w:val="ListParagraph"/>
        <w:numPr>
          <w:ilvl w:val="0"/>
          <w:numId w:val="7"/>
        </w:numPr>
        <w:spacing w:after="120"/>
      </w:pPr>
      <w:r>
        <w:t xml:space="preserve">David reported that </w:t>
      </w:r>
      <w:r w:rsidR="0074152A">
        <w:t>London Quakers have set up a working group to explore the possibility of merging the 7 AM charities but retaining the AMs for spiritual and witness matters.  This might use the London Quaker Property Trust as the chartable vehicle as it already owns all London Meeting Houses.</w:t>
      </w:r>
    </w:p>
    <w:p w14:paraId="39AE6AA1" w14:textId="44F3ED1E" w:rsidR="00A95A58" w:rsidRDefault="0074152A" w:rsidP="00CF4588">
      <w:pPr>
        <w:pStyle w:val="ListParagraph"/>
        <w:numPr>
          <w:ilvl w:val="0"/>
          <w:numId w:val="7"/>
        </w:numPr>
        <w:spacing w:after="120"/>
      </w:pPr>
      <w:r>
        <w:t xml:space="preserve">Leeds AM has initiated a possible joint response from all </w:t>
      </w:r>
      <w:proofErr w:type="spellStart"/>
      <w:r>
        <w:t>QiY</w:t>
      </w:r>
      <w:proofErr w:type="spellEnd"/>
      <w:r>
        <w:t xml:space="preserve"> AMs to the BYM call for expressions of interest for local development workers and/or a local hub/cluster of staff.</w:t>
      </w:r>
    </w:p>
    <w:p w14:paraId="5CDC7C00" w14:textId="1163EBDA" w:rsidR="008C373F" w:rsidRDefault="008C373F" w:rsidP="00CF4588">
      <w:pPr>
        <w:pStyle w:val="ListParagraph"/>
        <w:numPr>
          <w:ilvl w:val="0"/>
          <w:numId w:val="7"/>
        </w:numPr>
        <w:spacing w:after="120"/>
      </w:pPr>
      <w:r>
        <w:t>Jim and Steve talked of the need for a cultural shift among Friends if collaboration is to become real.</w:t>
      </w:r>
    </w:p>
    <w:p w14:paraId="7E1488E6" w14:textId="26C0C81A" w:rsidR="0074152A" w:rsidRDefault="0074152A" w:rsidP="00CF4588">
      <w:pPr>
        <w:pStyle w:val="ListParagraph"/>
        <w:numPr>
          <w:ilvl w:val="0"/>
          <w:numId w:val="7"/>
        </w:numPr>
        <w:spacing w:after="120"/>
      </w:pPr>
      <w:r>
        <w:t>Rosie reported on conversations with John Philips (Edinburgh meeting) on what Scottish Friends</w:t>
      </w:r>
      <w:r w:rsidR="008C373F">
        <w:t xml:space="preserve"> are doing towards simplification</w:t>
      </w:r>
      <w:r>
        <w:t>, including:</w:t>
      </w:r>
    </w:p>
    <w:p w14:paraId="4D1AEE79" w14:textId="2AFA8DE0" w:rsidR="0050302D" w:rsidRDefault="0050302D" w:rsidP="0074152A">
      <w:pPr>
        <w:pStyle w:val="ListParagraph"/>
        <w:numPr>
          <w:ilvl w:val="1"/>
          <w:numId w:val="7"/>
        </w:numPr>
        <w:spacing w:after="120"/>
      </w:pPr>
      <w:r>
        <w:t xml:space="preserve">success with using remote communications to deal with the widely scattered meetings; </w:t>
      </w:r>
    </w:p>
    <w:p w14:paraId="3E75E996" w14:textId="0B1BE6F2" w:rsidR="0074152A" w:rsidRDefault="0074152A" w:rsidP="0074152A">
      <w:pPr>
        <w:pStyle w:val="ListParagraph"/>
        <w:numPr>
          <w:ilvl w:val="1"/>
          <w:numId w:val="7"/>
        </w:numPr>
        <w:spacing w:after="120"/>
      </w:pPr>
      <w:r>
        <w:t xml:space="preserve">the </w:t>
      </w:r>
      <w:r w:rsidR="0050302D">
        <w:t xml:space="preserve">challenge </w:t>
      </w:r>
      <w:r>
        <w:t xml:space="preserve">of finding enough Friends to fill </w:t>
      </w:r>
      <w:r w:rsidR="0050302D">
        <w:t xml:space="preserve">all </w:t>
      </w:r>
      <w:r>
        <w:t>the r</w:t>
      </w:r>
      <w:r w:rsidR="0050302D">
        <w:t>o</w:t>
      </w:r>
      <w:r>
        <w:t>les;</w:t>
      </w:r>
    </w:p>
    <w:p w14:paraId="5CCA86F5" w14:textId="03EAED89" w:rsidR="0074152A" w:rsidRDefault="0050302D" w:rsidP="0074152A">
      <w:pPr>
        <w:pStyle w:val="ListParagraph"/>
        <w:numPr>
          <w:ilvl w:val="1"/>
          <w:numId w:val="7"/>
        </w:numPr>
        <w:spacing w:after="120"/>
      </w:pPr>
      <w:r>
        <w:t>the problems which might inhibit the merging of some functions in AMs;</w:t>
      </w:r>
    </w:p>
    <w:p w14:paraId="66A74389" w14:textId="18D55A48" w:rsidR="0050302D" w:rsidRDefault="0050302D" w:rsidP="0074152A">
      <w:pPr>
        <w:pStyle w:val="ListParagraph"/>
        <w:numPr>
          <w:ilvl w:val="1"/>
          <w:numId w:val="7"/>
        </w:numPr>
        <w:spacing w:after="120"/>
      </w:pPr>
      <w:r>
        <w:t>All Scottish AMs are different and this makes considering collaboration challenging;</w:t>
      </w:r>
    </w:p>
    <w:p w14:paraId="4BF5333A" w14:textId="73660BEA" w:rsidR="0050302D" w:rsidRDefault="0050302D" w:rsidP="0074152A">
      <w:pPr>
        <w:pStyle w:val="ListParagraph"/>
        <w:numPr>
          <w:ilvl w:val="1"/>
          <w:numId w:val="7"/>
        </w:numPr>
        <w:spacing w:after="120"/>
      </w:pPr>
      <w:r>
        <w:lastRenderedPageBreak/>
        <w:t>A benefit of smaller AMs is that trustees need to be trusted and this is much easier if they are available to meet Friends.</w:t>
      </w:r>
    </w:p>
    <w:p w14:paraId="2CE409EB" w14:textId="05BE3675" w:rsidR="0050302D" w:rsidRDefault="0050302D" w:rsidP="0050302D">
      <w:pPr>
        <w:pStyle w:val="ListParagraph"/>
        <w:numPr>
          <w:ilvl w:val="0"/>
          <w:numId w:val="7"/>
        </w:numPr>
        <w:spacing w:after="120"/>
      </w:pPr>
      <w:r>
        <w:t>Tracey reported on a day at Woodbrooke which brought together BYM and Woodbrooke staff involved in the Vibrancy project and explored potential for working closer together.</w:t>
      </w:r>
      <w:r w:rsidR="008C373F">
        <w:t xml:space="preserve">  There is a preference for using the term “Quaker-centred support”.</w:t>
      </w:r>
    </w:p>
    <w:p w14:paraId="34606855" w14:textId="67F97EDD" w:rsidR="0050302D" w:rsidRDefault="0050302D" w:rsidP="0050302D">
      <w:pPr>
        <w:pStyle w:val="ListParagraph"/>
        <w:numPr>
          <w:ilvl w:val="0"/>
          <w:numId w:val="7"/>
        </w:numPr>
        <w:spacing w:after="120"/>
      </w:pPr>
      <w:r>
        <w:t>Alison reported that York AM Trustees are exploring using paid support for the Burial Ground Committee and also to employ administrative support for Trustees and the AM officers.</w:t>
      </w:r>
    </w:p>
    <w:p w14:paraId="69D1E778" w14:textId="7993F894" w:rsidR="00A95A58" w:rsidRPr="00A95A58" w:rsidRDefault="00A95A58" w:rsidP="00CF4588">
      <w:pPr>
        <w:spacing w:after="120"/>
      </w:pPr>
      <w:r>
        <w:t>We note that Jonathan Carmichael, Simpler Meetings Project</w:t>
      </w:r>
      <w:r w:rsidR="008C373F">
        <w:t xml:space="preserve"> Officer</w:t>
      </w:r>
      <w:r>
        <w:t>, is speaking at Quakers in Yorkshire on 18 January 2020.  We agree that Tracey will act as link with the Simpler Meetings Project.</w:t>
      </w:r>
    </w:p>
    <w:p w14:paraId="48876B26" w14:textId="0E2673E6" w:rsidR="00326093" w:rsidRDefault="00326093" w:rsidP="00CF4588">
      <w:pPr>
        <w:spacing w:after="120"/>
      </w:pPr>
    </w:p>
    <w:p w14:paraId="2930D157" w14:textId="6F86EE98" w:rsidR="00326093" w:rsidRDefault="00326093" w:rsidP="00CF4588">
      <w:pPr>
        <w:spacing w:after="120"/>
      </w:pPr>
      <w:r>
        <w:rPr>
          <w:b/>
          <w:bCs/>
        </w:rPr>
        <w:t>4.  What can we learn from the data on AM roles and membership statistics?</w:t>
      </w:r>
      <w:r>
        <w:t xml:space="preserve"> </w:t>
      </w:r>
    </w:p>
    <w:p w14:paraId="6356A80E" w14:textId="7400F123" w:rsidR="0081082A" w:rsidRPr="0081082A" w:rsidRDefault="0081082A" w:rsidP="00CF4588">
      <w:pPr>
        <w:spacing w:after="120"/>
        <w:rPr>
          <w:b/>
          <w:bCs/>
        </w:rPr>
      </w:pPr>
      <w:r>
        <w:rPr>
          <w:b/>
          <w:bCs/>
        </w:rPr>
        <w:t>(a) AM roles</w:t>
      </w:r>
    </w:p>
    <w:p w14:paraId="4173A254" w14:textId="2C6FE430" w:rsidR="00326093" w:rsidRDefault="00A95A58" w:rsidP="00CF4588">
      <w:pPr>
        <w:spacing w:after="120"/>
      </w:pPr>
      <w:r>
        <w:t>Thanks to each of us for compiling the lists of roles in our Area meetings</w:t>
      </w:r>
      <w:r w:rsidR="0081082A">
        <w:t xml:space="preserve"> which have been collated into a single table</w:t>
      </w:r>
      <w:r w:rsidR="008C373F">
        <w:t xml:space="preserve"> and discussed here</w:t>
      </w:r>
      <w:r w:rsidR="0081082A">
        <w:t>.</w:t>
      </w:r>
    </w:p>
    <w:p w14:paraId="014D10BA" w14:textId="77777777" w:rsidR="008C373F" w:rsidRDefault="00A95A58" w:rsidP="00CF4588">
      <w:pPr>
        <w:spacing w:after="120"/>
      </w:pPr>
      <w:r>
        <w:t>We have reviewed the roles and noted the relatively large number of separate trusts.</w:t>
      </w:r>
      <w:r w:rsidR="00CF4588">
        <w:t xml:space="preserve">  </w:t>
      </w:r>
    </w:p>
    <w:p w14:paraId="71476CBC" w14:textId="574EC7C9" w:rsidR="00CF4588" w:rsidRDefault="00CF4588" w:rsidP="00CF4588">
      <w:pPr>
        <w:spacing w:after="120"/>
      </w:pPr>
      <w:r>
        <w:t>There ought to be opportunities to share roles across one or more AMs, such as Safeguarding coordinators, Registering officers etc.</w:t>
      </w:r>
      <w:r w:rsidR="008C373F">
        <w:t xml:space="preserve"> </w:t>
      </w:r>
      <w:r>
        <w:t>There is a consistency across all 7 AMs with many similar roles which also suggests opportunities for sharing roles.</w:t>
      </w:r>
    </w:p>
    <w:p w14:paraId="35FC0375" w14:textId="08972B9E" w:rsidR="00CF4588" w:rsidRDefault="00CF4588" w:rsidP="00CF4588">
      <w:pPr>
        <w:spacing w:after="120"/>
      </w:pPr>
      <w:r>
        <w:t>We need to build on trust and commitment.</w:t>
      </w:r>
      <w:r w:rsidR="008C373F">
        <w:t xml:space="preserve"> </w:t>
      </w:r>
      <w:r>
        <w:t>We might offer a model</w:t>
      </w:r>
      <w:r w:rsidR="0081082A">
        <w:t xml:space="preserve"> for AMs and </w:t>
      </w:r>
      <w:proofErr w:type="spellStart"/>
      <w:r w:rsidR="0081082A">
        <w:t>LMs</w:t>
      </w:r>
      <w:proofErr w:type="spellEnd"/>
      <w:r w:rsidR="0081082A">
        <w:t xml:space="preserve"> to consider how to share roles.</w:t>
      </w:r>
    </w:p>
    <w:p w14:paraId="6F176205" w14:textId="652FE6E4" w:rsidR="0081082A" w:rsidRDefault="0081082A" w:rsidP="00CF4588">
      <w:pPr>
        <w:spacing w:after="120"/>
      </w:pPr>
      <w:r>
        <w:t xml:space="preserve">We need to be aware of positive energy which comes at the </w:t>
      </w:r>
      <w:proofErr w:type="spellStart"/>
      <w:r>
        <w:t>LM</w:t>
      </w:r>
      <w:proofErr w:type="spellEnd"/>
      <w:r>
        <w:t xml:space="preserve"> level from ownership and engagement.</w:t>
      </w:r>
      <w:r w:rsidR="008C373F">
        <w:t xml:space="preserve"> However,</w:t>
      </w:r>
      <w:r>
        <w:t xml:space="preserve"> this should not stop us from offering radical </w:t>
      </w:r>
      <w:r w:rsidR="00DE4C08">
        <w:t>solutions</w:t>
      </w:r>
      <w:r>
        <w:t>.</w:t>
      </w:r>
    </w:p>
    <w:p w14:paraId="02BCF2B4" w14:textId="6189138C" w:rsidR="00CF4588" w:rsidRPr="0081082A" w:rsidRDefault="0081082A" w:rsidP="00CF4588">
      <w:pPr>
        <w:spacing w:after="120"/>
        <w:rPr>
          <w:b/>
          <w:bCs/>
        </w:rPr>
      </w:pPr>
      <w:r>
        <w:rPr>
          <w:b/>
          <w:bCs/>
        </w:rPr>
        <w:t>(b) Membership statistics</w:t>
      </w:r>
    </w:p>
    <w:p w14:paraId="5A061A9C" w14:textId="1FDC0A17" w:rsidR="00326093" w:rsidRDefault="0072643B" w:rsidP="00CF4588">
      <w:pPr>
        <w:spacing w:after="120"/>
      </w:pPr>
      <w:r>
        <w:t>We have received data on the trends in numbers of members and attenders and children from the Books of Members for 2009, 2012, 2015, 2018.</w:t>
      </w:r>
    </w:p>
    <w:p w14:paraId="5D104CFC" w14:textId="651F491C" w:rsidR="00FA6E98" w:rsidRDefault="0072643B" w:rsidP="00CF4588">
      <w:pPr>
        <w:spacing w:after="120"/>
      </w:pPr>
      <w:r>
        <w:t xml:space="preserve">We have </w:t>
      </w:r>
      <w:r w:rsidR="00FA6E98">
        <w:t>reviewed</w:t>
      </w:r>
      <w:r>
        <w:t xml:space="preserve"> the picture that emerges of</w:t>
      </w:r>
      <w:r w:rsidR="00FA6E98">
        <w:t xml:space="preserve"> trends in members, attenders and children.</w:t>
      </w:r>
      <w:r w:rsidR="008C373F">
        <w:t xml:space="preserve"> </w:t>
      </w:r>
      <w:r w:rsidR="00FA6E98">
        <w:t>We note the relatively small number of large meetings and t</w:t>
      </w:r>
      <w:r w:rsidR="008C373F">
        <w:t>h</w:t>
      </w:r>
      <w:r w:rsidR="00FA6E98">
        <w:t>e long tail of smaller meetings.</w:t>
      </w:r>
      <w:r w:rsidR="008C373F">
        <w:t xml:space="preserve"> </w:t>
      </w:r>
      <w:r w:rsidR="00FA6E98">
        <w:t>The changes over 9 years shows a slow decline with a few meetings showing growth.</w:t>
      </w:r>
    </w:p>
    <w:p w14:paraId="33A2FDAB" w14:textId="762B91F6" w:rsidR="00FA6E98" w:rsidRDefault="00FA6E98" w:rsidP="00CF4588">
      <w:pPr>
        <w:spacing w:after="120"/>
      </w:pPr>
      <w:r>
        <w:t xml:space="preserve">We have speculated on the impact of owning meeting houses and the consequences of current discussions in the Yearly Meeting of the </w:t>
      </w:r>
      <w:r w:rsidR="008C373F">
        <w:t xml:space="preserve">consequences of the </w:t>
      </w:r>
      <w:r>
        <w:t>climate crisis</w:t>
      </w:r>
      <w:r w:rsidR="008C373F">
        <w:t>.</w:t>
      </w:r>
    </w:p>
    <w:p w14:paraId="54DF7375" w14:textId="77777777" w:rsidR="00FA6E98" w:rsidRDefault="00FA6E98" w:rsidP="00CF4588">
      <w:pPr>
        <w:spacing w:after="120"/>
        <w:rPr>
          <w:b/>
          <w:bCs/>
        </w:rPr>
      </w:pPr>
    </w:p>
    <w:p w14:paraId="50DBC2CF" w14:textId="77777777" w:rsidR="00326093" w:rsidRDefault="00326093" w:rsidP="00CF4588">
      <w:pPr>
        <w:spacing w:after="120"/>
      </w:pPr>
      <w:r>
        <w:rPr>
          <w:b/>
          <w:bCs/>
        </w:rPr>
        <w:t>5.  Re-invigorating Yorkshire Quakerism</w:t>
      </w:r>
    </w:p>
    <w:p w14:paraId="730658EC" w14:textId="6F4EF20E" w:rsidR="00326093" w:rsidRDefault="009F064D" w:rsidP="000049A1">
      <w:pPr>
        <w:spacing w:after="120"/>
      </w:pPr>
      <w:r>
        <w:t>We agree that there are two strands to our work: (1) Ideas as to how to reinvigorate Yorkshire Quakerism and (2) ideas as to how to simplify meetings.  Although there are important links between the two strands.</w:t>
      </w:r>
    </w:p>
    <w:p w14:paraId="6F18614B" w14:textId="2FCDA344" w:rsidR="00326093" w:rsidRDefault="00476549" w:rsidP="000049A1">
      <w:pPr>
        <w:spacing w:after="120"/>
      </w:pPr>
      <w:r>
        <w:t xml:space="preserve">We have considered whether more attention should be given to the process of developing membership as a potential way of reinvigorating Quakerism.  Friends go from being enquirers to attenders to members as a continuum.  But we often do not think about how we develop attenders so that they are ready to become members.  </w:t>
      </w:r>
      <w:r w:rsidR="008C373F">
        <w:lastRenderedPageBreak/>
        <w:t xml:space="preserve">After </w:t>
      </w:r>
      <w:r w:rsidR="008C373F">
        <w:t>the formal process of becoming a member</w:t>
      </w:r>
      <w:r w:rsidR="008C373F">
        <w:t>, there is a need to</w:t>
      </w:r>
      <w:r>
        <w:t xml:space="preserve"> provide continuing support </w:t>
      </w:r>
      <w:r w:rsidR="008C373F">
        <w:t>for</w:t>
      </w:r>
      <w:r>
        <w:t xml:space="preserve"> spiritual growth.</w:t>
      </w:r>
    </w:p>
    <w:p w14:paraId="3B4DD245" w14:textId="22B6FE26" w:rsidR="00476549" w:rsidRDefault="00476549" w:rsidP="000049A1">
      <w:pPr>
        <w:spacing w:after="120"/>
      </w:pPr>
      <w:r>
        <w:t>We have discussed the importance of building community, the means of which may be different in different meetings</w:t>
      </w:r>
      <w:r w:rsidR="008C373F">
        <w:t>.  B</w:t>
      </w:r>
      <w:r>
        <w:t xml:space="preserve">ut in all cases we need to do so with positive joy.  We are mindful of the power of well worded question to encourage all of us </w:t>
      </w:r>
      <w:r w:rsidR="008C373F">
        <w:t>t</w:t>
      </w:r>
      <w:r>
        <w:t>o</w:t>
      </w:r>
      <w:bookmarkStart w:id="0" w:name="_GoBack"/>
      <w:bookmarkEnd w:id="0"/>
      <w:r>
        <w:t xml:space="preserve"> start thinking about these issues.</w:t>
      </w:r>
    </w:p>
    <w:p w14:paraId="5808F92F" w14:textId="77777777" w:rsidR="00476549" w:rsidRDefault="00476549" w:rsidP="000049A1">
      <w:pPr>
        <w:spacing w:after="120"/>
      </w:pPr>
    </w:p>
    <w:p w14:paraId="558E3CC3" w14:textId="77777777" w:rsidR="00326093" w:rsidRDefault="00326093" w:rsidP="00CF4588">
      <w:pPr>
        <w:spacing w:after="120"/>
      </w:pPr>
      <w:r>
        <w:rPr>
          <w:b/>
          <w:bCs/>
        </w:rPr>
        <w:t>6.  Simplification</w:t>
      </w:r>
    </w:p>
    <w:p w14:paraId="2A5EA86C" w14:textId="0C4A3B22" w:rsidR="00326093" w:rsidRDefault="00476549" w:rsidP="00201B7B">
      <w:pPr>
        <w:spacing w:after="120"/>
      </w:pPr>
      <w:r>
        <w:t>We will return to</w:t>
      </w:r>
      <w:r w:rsidR="00201B7B">
        <w:t xml:space="preserve"> ways of simplifying practices at our next meeting. </w:t>
      </w:r>
    </w:p>
    <w:p w14:paraId="16CB2FE4" w14:textId="77777777" w:rsidR="00201B7B" w:rsidRPr="005336F4" w:rsidRDefault="00201B7B" w:rsidP="00201B7B">
      <w:pPr>
        <w:spacing w:after="120"/>
        <w:rPr>
          <w:b/>
          <w:bCs/>
        </w:rPr>
      </w:pPr>
    </w:p>
    <w:p w14:paraId="6AF9042C" w14:textId="69D7DD4A" w:rsidR="009B27CA" w:rsidRDefault="00201B7B" w:rsidP="00CF4588">
      <w:pPr>
        <w:spacing w:after="120"/>
      </w:pPr>
      <w:r>
        <w:rPr>
          <w:b/>
          <w:bCs/>
        </w:rPr>
        <w:t>7</w:t>
      </w:r>
      <w:r w:rsidR="009B27CA" w:rsidRPr="005336F4">
        <w:rPr>
          <w:b/>
          <w:bCs/>
        </w:rPr>
        <w:t xml:space="preserve">.  Date of </w:t>
      </w:r>
      <w:r w:rsidR="00326093">
        <w:rPr>
          <w:b/>
          <w:bCs/>
        </w:rPr>
        <w:t>next</w:t>
      </w:r>
      <w:r w:rsidR="009B27CA" w:rsidRPr="005336F4">
        <w:rPr>
          <w:b/>
          <w:bCs/>
        </w:rPr>
        <w:t xml:space="preserve"> meeting</w:t>
      </w:r>
    </w:p>
    <w:p w14:paraId="79E70243" w14:textId="2EC037D5" w:rsidR="00A57227" w:rsidRDefault="00BB7385" w:rsidP="00CF4588">
      <w:pPr>
        <w:spacing w:after="120"/>
      </w:pPr>
      <w:r>
        <w:tab/>
      </w:r>
      <w:r w:rsidR="00A57227">
        <w:t xml:space="preserve">Saturday 30 November, </w:t>
      </w:r>
      <w:r w:rsidR="00C57ED1">
        <w:t xml:space="preserve">Carlton Hill MH, </w:t>
      </w:r>
      <w:r w:rsidR="00A57227">
        <w:t>10.30 to 13.00</w:t>
      </w:r>
    </w:p>
    <w:p w14:paraId="7F33A4F7" w14:textId="6F44653E" w:rsidR="00A57227" w:rsidRDefault="00A57227" w:rsidP="007C16ED">
      <w:pPr>
        <w:spacing w:after="120"/>
      </w:pPr>
    </w:p>
    <w:p w14:paraId="623F2E41" w14:textId="3CD01552" w:rsidR="00BB7385" w:rsidRPr="005336F4" w:rsidRDefault="00BB7385" w:rsidP="007C16ED">
      <w:pPr>
        <w:spacing w:after="120"/>
      </w:pPr>
    </w:p>
    <w:p w14:paraId="2A54B96E" w14:textId="6846C804" w:rsidR="00E67116" w:rsidRDefault="00E67116" w:rsidP="007C16ED">
      <w:pPr>
        <w:spacing w:after="120"/>
      </w:pPr>
    </w:p>
    <w:p w14:paraId="607667FB" w14:textId="77777777" w:rsidR="000537C2" w:rsidRPr="00126614" w:rsidRDefault="000537C2" w:rsidP="007C16ED">
      <w:pPr>
        <w:spacing w:after="120"/>
      </w:pPr>
    </w:p>
    <w:p w14:paraId="4EB8C4CC" w14:textId="400689F3" w:rsidR="00194E6E" w:rsidRDefault="00194E6E" w:rsidP="007C16ED">
      <w:pPr>
        <w:spacing w:after="120"/>
      </w:pPr>
      <w:r>
        <w:t>David Olver</w:t>
      </w:r>
    </w:p>
    <w:p w14:paraId="55E6F975" w14:textId="0F956365" w:rsidR="00194E6E" w:rsidRPr="006D226D" w:rsidRDefault="000049A1" w:rsidP="007C16ED">
      <w:pPr>
        <w:spacing w:after="120"/>
      </w:pPr>
      <w:r>
        <w:t>30 October</w:t>
      </w:r>
      <w:r w:rsidR="00E67116">
        <w:t xml:space="preserve"> 2019</w:t>
      </w:r>
    </w:p>
    <w:sectPr w:rsidR="00194E6E" w:rsidRPr="006D226D" w:rsidSect="008C373F"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6304B" w14:textId="77777777" w:rsidR="00B017AF" w:rsidRDefault="00B017AF" w:rsidP="008C373F">
      <w:r>
        <w:separator/>
      </w:r>
    </w:p>
  </w:endnote>
  <w:endnote w:type="continuationSeparator" w:id="0">
    <w:p w14:paraId="05182F10" w14:textId="77777777" w:rsidR="00B017AF" w:rsidRDefault="00B017AF" w:rsidP="008C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745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D4222" w14:textId="2A1B820A" w:rsidR="008C373F" w:rsidRDefault="008C3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0AB656" w14:textId="77777777" w:rsidR="008C373F" w:rsidRDefault="008C3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D51F" w14:textId="77777777" w:rsidR="00B017AF" w:rsidRDefault="00B017AF" w:rsidP="008C373F">
      <w:r>
        <w:separator/>
      </w:r>
    </w:p>
  </w:footnote>
  <w:footnote w:type="continuationSeparator" w:id="0">
    <w:p w14:paraId="0A41FC28" w14:textId="77777777" w:rsidR="00B017AF" w:rsidRDefault="00B017AF" w:rsidP="008C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209"/>
    <w:multiLevelType w:val="hybridMultilevel"/>
    <w:tmpl w:val="40B2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386E"/>
    <w:multiLevelType w:val="hybridMultilevel"/>
    <w:tmpl w:val="420A0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7539C"/>
    <w:multiLevelType w:val="hybridMultilevel"/>
    <w:tmpl w:val="87DEBB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9BE74C7"/>
    <w:multiLevelType w:val="hybridMultilevel"/>
    <w:tmpl w:val="9A764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865B9"/>
    <w:multiLevelType w:val="hybridMultilevel"/>
    <w:tmpl w:val="0094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30635"/>
    <w:multiLevelType w:val="hybridMultilevel"/>
    <w:tmpl w:val="B15E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F742C"/>
    <w:multiLevelType w:val="hybridMultilevel"/>
    <w:tmpl w:val="1F624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6D"/>
    <w:rsid w:val="000049A1"/>
    <w:rsid w:val="000537C2"/>
    <w:rsid w:val="00094FF5"/>
    <w:rsid w:val="00194E6E"/>
    <w:rsid w:val="00201B7B"/>
    <w:rsid w:val="0024759E"/>
    <w:rsid w:val="0025386D"/>
    <w:rsid w:val="00281E15"/>
    <w:rsid w:val="00326093"/>
    <w:rsid w:val="00373F45"/>
    <w:rsid w:val="003C5157"/>
    <w:rsid w:val="00476549"/>
    <w:rsid w:val="004E43AA"/>
    <w:rsid w:val="0050302D"/>
    <w:rsid w:val="00506E8A"/>
    <w:rsid w:val="005336F4"/>
    <w:rsid w:val="006D226D"/>
    <w:rsid w:val="00705ECC"/>
    <w:rsid w:val="0072643B"/>
    <w:rsid w:val="00734B20"/>
    <w:rsid w:val="0074152A"/>
    <w:rsid w:val="00783034"/>
    <w:rsid w:val="007C16ED"/>
    <w:rsid w:val="0081082A"/>
    <w:rsid w:val="00810A71"/>
    <w:rsid w:val="0088378B"/>
    <w:rsid w:val="008C373F"/>
    <w:rsid w:val="009033C1"/>
    <w:rsid w:val="00913716"/>
    <w:rsid w:val="009B27CA"/>
    <w:rsid w:val="009F064D"/>
    <w:rsid w:val="00A40344"/>
    <w:rsid w:val="00A57227"/>
    <w:rsid w:val="00A95A58"/>
    <w:rsid w:val="00B017AF"/>
    <w:rsid w:val="00B43664"/>
    <w:rsid w:val="00B649AA"/>
    <w:rsid w:val="00BA5DE6"/>
    <w:rsid w:val="00BB3462"/>
    <w:rsid w:val="00BB7385"/>
    <w:rsid w:val="00C0355C"/>
    <w:rsid w:val="00C4355F"/>
    <w:rsid w:val="00C57ED1"/>
    <w:rsid w:val="00CF1AA3"/>
    <w:rsid w:val="00CF4588"/>
    <w:rsid w:val="00D801A2"/>
    <w:rsid w:val="00DA5F75"/>
    <w:rsid w:val="00DC0A08"/>
    <w:rsid w:val="00DE4C08"/>
    <w:rsid w:val="00E23926"/>
    <w:rsid w:val="00E37C20"/>
    <w:rsid w:val="00E67116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7786"/>
  <w15:chartTrackingRefBased/>
  <w15:docId w15:val="{20E057DC-3270-4571-AFCD-3923268E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iCs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A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3F"/>
  </w:style>
  <w:style w:type="paragraph" w:styleId="Footer">
    <w:name w:val="footer"/>
    <w:basedOn w:val="Normal"/>
    <w:link w:val="FooterChar"/>
    <w:uiPriority w:val="99"/>
    <w:unhideWhenUsed/>
    <w:rsid w:val="008C3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Olver</dc:creator>
  <cp:keywords/>
  <dc:description/>
  <cp:lastModifiedBy>David Olver</cp:lastModifiedBy>
  <cp:revision>15</cp:revision>
  <cp:lastPrinted>2019-10-29T09:22:00Z</cp:lastPrinted>
  <dcterms:created xsi:type="dcterms:W3CDTF">2019-10-29T09:24:00Z</dcterms:created>
  <dcterms:modified xsi:type="dcterms:W3CDTF">2019-10-31T07:07:00Z</dcterms:modified>
</cp:coreProperties>
</file>