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7CDF5" w14:textId="77777777" w:rsidR="006D226D" w:rsidRPr="00B649AA" w:rsidRDefault="006D226D" w:rsidP="00404CBB">
      <w:pPr>
        <w:spacing w:after="120"/>
        <w:jc w:val="center"/>
        <w:rPr>
          <w:b/>
          <w:bCs/>
          <w:sz w:val="28"/>
          <w:szCs w:val="28"/>
        </w:rPr>
      </w:pPr>
      <w:r w:rsidRPr="00B649AA">
        <w:rPr>
          <w:b/>
          <w:bCs/>
          <w:sz w:val="28"/>
          <w:szCs w:val="28"/>
        </w:rPr>
        <w:t>Quakers in Yorkshire</w:t>
      </w:r>
    </w:p>
    <w:p w14:paraId="62652C02" w14:textId="439BCC4B" w:rsidR="006D226D" w:rsidRDefault="006D226D" w:rsidP="00404CBB">
      <w:pPr>
        <w:spacing w:after="120"/>
        <w:jc w:val="center"/>
        <w:rPr>
          <w:b/>
          <w:bCs/>
          <w:sz w:val="28"/>
          <w:szCs w:val="28"/>
        </w:rPr>
      </w:pPr>
      <w:r w:rsidRPr="00B649AA">
        <w:rPr>
          <w:b/>
          <w:bCs/>
          <w:sz w:val="28"/>
          <w:szCs w:val="28"/>
        </w:rPr>
        <w:t>Group to Reinvigorate and Simplify Structures and Processes (GRASP)</w:t>
      </w:r>
    </w:p>
    <w:p w14:paraId="4AF91EC7" w14:textId="77777777" w:rsidR="00B649AA" w:rsidRPr="00B649AA" w:rsidRDefault="00B649AA" w:rsidP="00404CBB">
      <w:pPr>
        <w:spacing w:after="120"/>
        <w:jc w:val="center"/>
        <w:rPr>
          <w:sz w:val="28"/>
          <w:szCs w:val="28"/>
        </w:rPr>
      </w:pPr>
    </w:p>
    <w:p w14:paraId="3DAEFC0F" w14:textId="01002E16" w:rsidR="00B649AA" w:rsidRPr="00126614" w:rsidRDefault="00CF1AA3" w:rsidP="00404CBB">
      <w:pPr>
        <w:spacing w:after="120"/>
        <w:jc w:val="center"/>
        <w:rPr>
          <w:b/>
          <w:sz w:val="28"/>
          <w:szCs w:val="28"/>
        </w:rPr>
      </w:pPr>
      <w:r>
        <w:rPr>
          <w:b/>
          <w:sz w:val="28"/>
          <w:szCs w:val="28"/>
        </w:rPr>
        <w:t xml:space="preserve">Minutes of meeting held on </w:t>
      </w:r>
      <w:r w:rsidR="00BB3462">
        <w:rPr>
          <w:b/>
          <w:sz w:val="28"/>
          <w:szCs w:val="28"/>
        </w:rPr>
        <w:t>30</w:t>
      </w:r>
      <w:r w:rsidR="00B649AA">
        <w:rPr>
          <w:b/>
          <w:sz w:val="28"/>
          <w:szCs w:val="28"/>
        </w:rPr>
        <w:t xml:space="preserve"> </w:t>
      </w:r>
      <w:r w:rsidR="00D245B9">
        <w:rPr>
          <w:b/>
          <w:sz w:val="28"/>
          <w:szCs w:val="28"/>
        </w:rPr>
        <w:t>Decem</w:t>
      </w:r>
      <w:r w:rsidR="006038A6">
        <w:rPr>
          <w:b/>
          <w:sz w:val="28"/>
          <w:szCs w:val="28"/>
        </w:rPr>
        <w:t>ber</w:t>
      </w:r>
      <w:r w:rsidR="00B649AA" w:rsidRPr="00126614">
        <w:rPr>
          <w:b/>
          <w:sz w:val="28"/>
          <w:szCs w:val="28"/>
        </w:rPr>
        <w:t xml:space="preserve"> 201</w:t>
      </w:r>
      <w:r w:rsidR="00B649AA">
        <w:rPr>
          <w:b/>
          <w:sz w:val="28"/>
          <w:szCs w:val="28"/>
        </w:rPr>
        <w:t>9</w:t>
      </w:r>
      <w:r>
        <w:rPr>
          <w:b/>
          <w:sz w:val="28"/>
          <w:szCs w:val="28"/>
        </w:rPr>
        <w:t xml:space="preserve"> at </w:t>
      </w:r>
      <w:r w:rsidR="00B649AA" w:rsidRPr="00126614">
        <w:rPr>
          <w:b/>
          <w:sz w:val="28"/>
          <w:szCs w:val="28"/>
        </w:rPr>
        <w:t>Carlton Hill Meeting House, Leeds</w:t>
      </w:r>
    </w:p>
    <w:p w14:paraId="7D089374" w14:textId="77777777" w:rsidR="00B649AA" w:rsidRDefault="00B649AA" w:rsidP="00404CBB">
      <w:pPr>
        <w:spacing w:after="120"/>
      </w:pPr>
    </w:p>
    <w:p w14:paraId="22658400" w14:textId="252520EA" w:rsidR="00B649AA" w:rsidRDefault="00BA5DE6" w:rsidP="00404CBB">
      <w:pPr>
        <w:spacing w:after="120"/>
      </w:pPr>
      <w:r>
        <w:rPr>
          <w:b/>
          <w:bCs/>
        </w:rPr>
        <w:t xml:space="preserve">Present:  </w:t>
      </w:r>
      <w:r w:rsidR="006038A6" w:rsidRPr="006038A6">
        <w:t xml:space="preserve">David Bunney </w:t>
      </w:r>
      <w:r w:rsidR="006038A6">
        <w:t xml:space="preserve">(CY), </w:t>
      </w:r>
      <w:r>
        <w:t xml:space="preserve">Alison Clarke (York), </w:t>
      </w:r>
      <w:r w:rsidR="00D245B9">
        <w:t xml:space="preserve">Steve Hallett (P&amp;H), </w:t>
      </w:r>
      <w:r>
        <w:t>Jim Ledwidge (BWY),</w:t>
      </w:r>
      <w:r w:rsidR="00D245B9">
        <w:t xml:space="preserve"> Tracey Martin (Leeds), </w:t>
      </w:r>
      <w:r>
        <w:t>David Olver (C&amp;K</w:t>
      </w:r>
      <w:r w:rsidR="00783034">
        <w:t xml:space="preserve"> &amp; </w:t>
      </w:r>
      <w:r>
        <w:t>Convenor), Rosie Roberts (S&amp;B)</w:t>
      </w:r>
      <w:r w:rsidR="006038A6">
        <w:t>, Barbara Windle (QiY Trustees)</w:t>
      </w:r>
    </w:p>
    <w:p w14:paraId="7C1B43BD" w14:textId="3E9B3BA5" w:rsidR="00BA5DE6" w:rsidRDefault="00A95A58" w:rsidP="00404CBB">
      <w:pPr>
        <w:spacing w:after="120"/>
      </w:pPr>
      <w:r>
        <w:rPr>
          <w:b/>
          <w:bCs/>
        </w:rPr>
        <w:t xml:space="preserve">Prevented: </w:t>
      </w:r>
      <w:r w:rsidR="007317BF">
        <w:t xml:space="preserve"> </w:t>
      </w:r>
      <w:r>
        <w:t>Richard Hawkes (Leeds Alternate)</w:t>
      </w:r>
    </w:p>
    <w:p w14:paraId="7816B451" w14:textId="77777777" w:rsidR="000D6DEA" w:rsidRDefault="000D6DEA" w:rsidP="00404CBB">
      <w:pPr>
        <w:spacing w:after="120"/>
        <w:rPr>
          <w:b/>
          <w:bCs/>
        </w:rPr>
      </w:pPr>
    </w:p>
    <w:p w14:paraId="72D54AB9" w14:textId="4E88FB1F" w:rsidR="00BA5DE6" w:rsidRPr="000537C2" w:rsidRDefault="00BA5DE6" w:rsidP="00404CBB">
      <w:pPr>
        <w:spacing w:after="120"/>
        <w:rPr>
          <w:b/>
          <w:bCs/>
        </w:rPr>
      </w:pPr>
      <w:r w:rsidRPr="000537C2">
        <w:rPr>
          <w:b/>
          <w:bCs/>
        </w:rPr>
        <w:t>We began our meeting with worship.</w:t>
      </w:r>
    </w:p>
    <w:p w14:paraId="3908719A" w14:textId="71BD0F73" w:rsidR="00783034" w:rsidRDefault="00783034" w:rsidP="00404CBB">
      <w:pPr>
        <w:spacing w:after="120"/>
      </w:pPr>
      <w:r>
        <w:rPr>
          <w:b/>
          <w:bCs/>
        </w:rPr>
        <w:t>1</w:t>
      </w:r>
      <w:r w:rsidRPr="005336F4">
        <w:rPr>
          <w:b/>
          <w:bCs/>
        </w:rPr>
        <w:t>.  Agenda</w:t>
      </w:r>
    </w:p>
    <w:p w14:paraId="40D88697" w14:textId="0CE9A61D" w:rsidR="00BA5DE6" w:rsidRDefault="00783034" w:rsidP="00404CBB">
      <w:pPr>
        <w:spacing w:after="120"/>
      </w:pPr>
      <w:r>
        <w:t>We agree the agenda for today.</w:t>
      </w:r>
    </w:p>
    <w:p w14:paraId="232FB452" w14:textId="77DA1122" w:rsidR="00326093" w:rsidRDefault="00D245B9" w:rsidP="00404CBB">
      <w:pPr>
        <w:spacing w:after="120"/>
        <w:rPr>
          <w:b/>
          <w:bCs/>
        </w:rPr>
      </w:pPr>
      <w:r>
        <w:rPr>
          <w:b/>
          <w:bCs/>
        </w:rPr>
        <w:t>2</w:t>
      </w:r>
      <w:r w:rsidR="00E63A81">
        <w:rPr>
          <w:b/>
          <w:bCs/>
        </w:rPr>
        <w:t xml:space="preserve">.  </w:t>
      </w:r>
      <w:r w:rsidR="00326093">
        <w:rPr>
          <w:b/>
          <w:bCs/>
        </w:rPr>
        <w:t>Minutes</w:t>
      </w:r>
    </w:p>
    <w:p w14:paraId="75C3D00F" w14:textId="52CF4AD0" w:rsidR="009B27CA" w:rsidRDefault="00326093" w:rsidP="00404CBB">
      <w:pPr>
        <w:spacing w:after="120"/>
      </w:pPr>
      <w:r>
        <w:t>The minutes of our meeting</w:t>
      </w:r>
      <w:r w:rsidRPr="00326093">
        <w:t xml:space="preserve"> held on </w:t>
      </w:r>
      <w:r w:rsidR="006038A6">
        <w:t xml:space="preserve">30 </w:t>
      </w:r>
      <w:r w:rsidR="00D245B9">
        <w:t>November</w:t>
      </w:r>
      <w:r w:rsidR="000B0A25">
        <w:t xml:space="preserve"> </w:t>
      </w:r>
      <w:r w:rsidRPr="00326093">
        <w:t>2019</w:t>
      </w:r>
      <w:r>
        <w:t xml:space="preserve"> have been circulated.</w:t>
      </w:r>
    </w:p>
    <w:p w14:paraId="1D1561A8" w14:textId="67F50B29" w:rsidR="00326093" w:rsidRDefault="00D245B9" w:rsidP="00404CBB">
      <w:pPr>
        <w:spacing w:after="120"/>
        <w:rPr>
          <w:b/>
          <w:bCs/>
        </w:rPr>
      </w:pPr>
      <w:r>
        <w:rPr>
          <w:b/>
          <w:bCs/>
        </w:rPr>
        <w:t>3</w:t>
      </w:r>
      <w:r w:rsidR="00326093">
        <w:rPr>
          <w:b/>
          <w:bCs/>
        </w:rPr>
        <w:t xml:space="preserve">.  Members update on relevant matters which have happened since our last meeting. </w:t>
      </w:r>
    </w:p>
    <w:p w14:paraId="3C2BD0C1" w14:textId="1022BED5" w:rsidR="000D6DEA" w:rsidRDefault="00A95A58" w:rsidP="00D245B9">
      <w:pPr>
        <w:spacing w:after="120"/>
      </w:pPr>
      <w:r>
        <w:t>We heard from each of us on developments since we last met</w:t>
      </w:r>
      <w:r w:rsidR="00342529">
        <w:t xml:space="preserve">.  </w:t>
      </w:r>
      <w:r w:rsidR="00EE37C6">
        <w:t>These include:</w:t>
      </w:r>
    </w:p>
    <w:p w14:paraId="05E8D003" w14:textId="77777777" w:rsidR="00AD07AC" w:rsidRDefault="00AD07AC" w:rsidP="00D245B9">
      <w:pPr>
        <w:pStyle w:val="ListParagraph"/>
        <w:numPr>
          <w:ilvl w:val="0"/>
          <w:numId w:val="8"/>
        </w:numPr>
        <w:spacing w:after="120"/>
      </w:pPr>
      <w:r>
        <w:t>An</w:t>
      </w:r>
      <w:r w:rsidR="00EE37C6">
        <w:t xml:space="preserve"> AM considering asking Elders and Overseers to act as the Nominations Committee</w:t>
      </w:r>
      <w:r>
        <w:t>;</w:t>
      </w:r>
    </w:p>
    <w:p w14:paraId="2A44F0F7" w14:textId="77777777" w:rsidR="00AD07AC" w:rsidRDefault="00EE37C6" w:rsidP="00D245B9">
      <w:pPr>
        <w:pStyle w:val="ListParagraph"/>
        <w:numPr>
          <w:ilvl w:val="0"/>
          <w:numId w:val="8"/>
        </w:numPr>
        <w:spacing w:after="120"/>
      </w:pPr>
      <w:r>
        <w:t>Progress with using professionals to take on some of the accounting functions and the tensions this exposes between adopting a more business-like approach compared to the tried-and-tested ways</w:t>
      </w:r>
      <w:r w:rsidR="00AD07AC">
        <w:t>;</w:t>
      </w:r>
    </w:p>
    <w:p w14:paraId="4C836161" w14:textId="77777777" w:rsidR="00AD07AC" w:rsidRDefault="00EE37C6" w:rsidP="00D245B9">
      <w:pPr>
        <w:pStyle w:val="ListParagraph"/>
        <w:numPr>
          <w:ilvl w:val="0"/>
          <w:numId w:val="8"/>
        </w:numPr>
        <w:spacing w:after="120"/>
      </w:pPr>
      <w:r>
        <w:t>Update on the likely time-scales for the next phase of local-development workers</w:t>
      </w:r>
      <w:r w:rsidR="00AD07AC">
        <w:t>;</w:t>
      </w:r>
    </w:p>
    <w:p w14:paraId="73A25ED6" w14:textId="416B39A6" w:rsidR="00EE37C6" w:rsidRDefault="00AD07AC" w:rsidP="00D245B9">
      <w:pPr>
        <w:pStyle w:val="ListParagraph"/>
        <w:numPr>
          <w:ilvl w:val="0"/>
          <w:numId w:val="8"/>
        </w:numPr>
        <w:spacing w:after="120"/>
      </w:pPr>
      <w:r>
        <w:t>A group of</w:t>
      </w:r>
      <w:r w:rsidR="00EE37C6">
        <w:t xml:space="preserve"> AM Trustees are planning to hold a threshing meeting on how to “future-proof” the resources in the AM.</w:t>
      </w:r>
    </w:p>
    <w:p w14:paraId="5FDCFE83" w14:textId="77777777" w:rsidR="00AD07AC" w:rsidRDefault="00AD07AC" w:rsidP="00D245B9">
      <w:pPr>
        <w:spacing w:after="120"/>
        <w:rPr>
          <w:b/>
          <w:bCs/>
        </w:rPr>
      </w:pPr>
    </w:p>
    <w:p w14:paraId="48356272" w14:textId="3EFF3690" w:rsidR="00EE37C6" w:rsidRPr="00AD07AC" w:rsidRDefault="00AD07AC" w:rsidP="00D245B9">
      <w:pPr>
        <w:spacing w:after="120"/>
        <w:rPr>
          <w:b/>
          <w:bCs/>
        </w:rPr>
      </w:pPr>
      <w:r>
        <w:rPr>
          <w:b/>
          <w:bCs/>
        </w:rPr>
        <w:t>4.  Quaker Business Method</w:t>
      </w:r>
    </w:p>
    <w:p w14:paraId="1F471934" w14:textId="4BF2F155" w:rsidR="00EE37C6" w:rsidRDefault="00EE37C6" w:rsidP="00D245B9">
      <w:pPr>
        <w:spacing w:after="120"/>
      </w:pPr>
      <w:r>
        <w:t>We have discussed the perceived tensions which can arise between using business techniques to simplify and the Quaker heritage of being spirit-led.  Good communication is always necessary to try to ensure constructive dialogue to listen and understand different viewpoints.</w:t>
      </w:r>
    </w:p>
    <w:p w14:paraId="42212A16" w14:textId="5E520565" w:rsidR="00EE37C6" w:rsidRDefault="00EE37C6" w:rsidP="00D245B9">
      <w:pPr>
        <w:spacing w:after="120"/>
      </w:pPr>
      <w:r>
        <w:t>There is also the issue of Quakers and non-Quakers working together.</w:t>
      </w:r>
    </w:p>
    <w:p w14:paraId="0BA5E609" w14:textId="77777777" w:rsidR="00C25736" w:rsidRDefault="00C25736" w:rsidP="00D245B9">
      <w:pPr>
        <w:spacing w:after="120"/>
      </w:pPr>
    </w:p>
    <w:p w14:paraId="47E51006" w14:textId="3A659A65" w:rsidR="00D245B9" w:rsidRDefault="00AD07AC" w:rsidP="00D245B9">
      <w:pPr>
        <w:spacing w:after="120"/>
        <w:rPr>
          <w:b/>
          <w:bCs/>
        </w:rPr>
      </w:pPr>
      <w:r>
        <w:rPr>
          <w:b/>
          <w:bCs/>
        </w:rPr>
        <w:t>5</w:t>
      </w:r>
      <w:r w:rsidR="00C25736">
        <w:rPr>
          <w:b/>
          <w:bCs/>
        </w:rPr>
        <w:t>.  Strategy for the rest of our work</w:t>
      </w:r>
    </w:p>
    <w:p w14:paraId="5DB5CE61" w14:textId="77777777" w:rsidR="00AD07AC" w:rsidRDefault="00C25736" w:rsidP="00D245B9">
      <w:pPr>
        <w:spacing w:after="120"/>
      </w:pPr>
      <w:r>
        <w:t xml:space="preserve">We agree that the role of GRASP should continue after we have produced our reports.  Our collective experience can be valuable to Friends and Meetings as they discuss reinvigoration and simplification.  It will help if we pose questions in our </w:t>
      </w:r>
      <w:r>
        <w:lastRenderedPageBreak/>
        <w:t xml:space="preserve">Interim Report which can prompt Friends in both area meetings and local meetings to decide how they wish to engage with our ideas.  </w:t>
      </w:r>
    </w:p>
    <w:p w14:paraId="2B86E558" w14:textId="22BB4824" w:rsidR="00C25736" w:rsidRDefault="00C25736" w:rsidP="00D245B9">
      <w:pPr>
        <w:spacing w:after="120"/>
      </w:pPr>
      <w:r>
        <w:t>The first stage will be to send our interim report to area meeting clerks, emphasising that we are not a decision-making body.  When we have responses, we can the</w:t>
      </w:r>
      <w:r w:rsidR="00AD07AC">
        <w:t>n</w:t>
      </w:r>
      <w:r>
        <w:t xml:space="preserve"> start to produce a final report.</w:t>
      </w:r>
    </w:p>
    <w:p w14:paraId="4B380A0E" w14:textId="1613503F" w:rsidR="00C25736" w:rsidRDefault="00C25736" w:rsidP="00D245B9">
      <w:pPr>
        <w:spacing w:after="120"/>
      </w:pPr>
      <w:r>
        <w:t>We agree that, following this meeting, we should brief our AM Clerks to ask for time on the AM Agenda.</w:t>
      </w:r>
    </w:p>
    <w:p w14:paraId="65FCE36A" w14:textId="31AD4ED9" w:rsidR="00C25736" w:rsidRDefault="00C25736" w:rsidP="00D245B9">
      <w:pPr>
        <w:spacing w:after="120"/>
      </w:pPr>
    </w:p>
    <w:p w14:paraId="60B69F8A" w14:textId="06FED430" w:rsidR="00C25736" w:rsidRDefault="00AD07AC" w:rsidP="00D245B9">
      <w:pPr>
        <w:spacing w:after="120"/>
        <w:rPr>
          <w:b/>
          <w:bCs/>
        </w:rPr>
      </w:pPr>
      <w:r>
        <w:rPr>
          <w:b/>
          <w:bCs/>
        </w:rPr>
        <w:t>6</w:t>
      </w:r>
      <w:r w:rsidR="00C25736">
        <w:rPr>
          <w:b/>
          <w:bCs/>
        </w:rPr>
        <w:t xml:space="preserve">.  Interim </w:t>
      </w:r>
      <w:r>
        <w:rPr>
          <w:b/>
          <w:bCs/>
        </w:rPr>
        <w:t>Report</w:t>
      </w:r>
    </w:p>
    <w:p w14:paraId="4B71D49F" w14:textId="3193F2A0" w:rsidR="00C25736" w:rsidRDefault="007E238E" w:rsidP="00D245B9">
      <w:pPr>
        <w:spacing w:after="120"/>
      </w:pPr>
      <w:r>
        <w:t>We have discussed the draft Interim Report produced by David Olver.  The general approach is right.  We have been through the draft report and made comments and suggestions.  David will now produce a revised report which will be agreed by email, and will include questions.</w:t>
      </w:r>
    </w:p>
    <w:p w14:paraId="62716B40" w14:textId="77777777" w:rsidR="00AD07AC" w:rsidRDefault="007E238E" w:rsidP="00404CBB">
      <w:pPr>
        <w:spacing w:after="120"/>
      </w:pPr>
      <w:r>
        <w:t>The Interim Report will be introduced at Quakers in Yorkshire on 18 January 2020 and sent to AM and LM clerks.</w:t>
      </w:r>
    </w:p>
    <w:p w14:paraId="252E5B54" w14:textId="77777777" w:rsidR="00AD07AC" w:rsidRDefault="00AD07AC" w:rsidP="00404CBB">
      <w:pPr>
        <w:spacing w:after="120"/>
      </w:pPr>
    </w:p>
    <w:p w14:paraId="49400DF8" w14:textId="342C5E67" w:rsidR="00B27667" w:rsidRPr="00C65906" w:rsidRDefault="00B27667" w:rsidP="00404CBB">
      <w:pPr>
        <w:spacing w:after="120"/>
        <w:rPr>
          <w:b/>
          <w:bCs/>
        </w:rPr>
      </w:pPr>
      <w:bookmarkStart w:id="0" w:name="_GoBack"/>
      <w:bookmarkEnd w:id="0"/>
      <w:r w:rsidRPr="00C65906">
        <w:rPr>
          <w:b/>
          <w:bCs/>
        </w:rPr>
        <w:t xml:space="preserve">9.  Date of </w:t>
      </w:r>
      <w:r w:rsidR="00FE27DF">
        <w:rPr>
          <w:b/>
          <w:bCs/>
        </w:rPr>
        <w:t>next</w:t>
      </w:r>
      <w:r w:rsidRPr="00C65906">
        <w:rPr>
          <w:b/>
          <w:bCs/>
        </w:rPr>
        <w:t xml:space="preserve"> meeting</w:t>
      </w:r>
    </w:p>
    <w:p w14:paraId="3964B4B1" w14:textId="5B22D057" w:rsidR="00B27667" w:rsidRDefault="00B27667" w:rsidP="00404CBB">
      <w:pPr>
        <w:spacing w:after="120"/>
      </w:pPr>
      <w:r>
        <w:t>We agree to meet on</w:t>
      </w:r>
      <w:r w:rsidR="007317BF">
        <w:t xml:space="preserve"> </w:t>
      </w:r>
      <w:r w:rsidR="007E238E">
        <w:t xml:space="preserve">Monday 16 March 2020 </w:t>
      </w:r>
      <w:r w:rsidR="007317BF">
        <w:t>at Carlton Hill Meeting House</w:t>
      </w:r>
      <w:r w:rsidR="00AD5D76">
        <w:t>, 10.30 to 13.00</w:t>
      </w:r>
      <w:r w:rsidR="007317BF">
        <w:t>.</w:t>
      </w:r>
    </w:p>
    <w:p w14:paraId="2A54B96E" w14:textId="6846C804" w:rsidR="00E67116" w:rsidRDefault="00E67116" w:rsidP="00404CBB">
      <w:pPr>
        <w:spacing w:after="120"/>
      </w:pPr>
    </w:p>
    <w:p w14:paraId="607667FB" w14:textId="02358209" w:rsidR="000537C2" w:rsidRDefault="000537C2" w:rsidP="00404CBB">
      <w:pPr>
        <w:spacing w:after="120"/>
      </w:pPr>
    </w:p>
    <w:p w14:paraId="59CA3968" w14:textId="3E093615" w:rsidR="007414E6" w:rsidRDefault="007414E6" w:rsidP="00404CBB">
      <w:pPr>
        <w:spacing w:after="120"/>
      </w:pPr>
    </w:p>
    <w:p w14:paraId="026C924F" w14:textId="1A35898A" w:rsidR="007414E6" w:rsidRDefault="007414E6" w:rsidP="00404CBB">
      <w:pPr>
        <w:spacing w:after="120"/>
      </w:pPr>
    </w:p>
    <w:p w14:paraId="12EA2664" w14:textId="3BCF77BC" w:rsidR="007414E6" w:rsidRDefault="007414E6" w:rsidP="00404CBB">
      <w:pPr>
        <w:spacing w:after="120"/>
      </w:pPr>
    </w:p>
    <w:p w14:paraId="213143FC" w14:textId="77777777" w:rsidR="007414E6" w:rsidRPr="00126614" w:rsidRDefault="007414E6" w:rsidP="00404CBB">
      <w:pPr>
        <w:spacing w:after="120"/>
      </w:pPr>
    </w:p>
    <w:p w14:paraId="4EB8C4CC" w14:textId="400689F3" w:rsidR="00194E6E" w:rsidRDefault="00194E6E" w:rsidP="00404CBB">
      <w:pPr>
        <w:spacing w:after="120"/>
      </w:pPr>
      <w:r>
        <w:t>David Olver</w:t>
      </w:r>
    </w:p>
    <w:p w14:paraId="55E6F975" w14:textId="1D1562E9" w:rsidR="00194E6E" w:rsidRPr="006D226D" w:rsidRDefault="000049A1" w:rsidP="00404CBB">
      <w:pPr>
        <w:spacing w:after="120"/>
      </w:pPr>
      <w:r>
        <w:t xml:space="preserve">30 </w:t>
      </w:r>
      <w:r w:rsidR="00FE27DF">
        <w:t xml:space="preserve">December </w:t>
      </w:r>
      <w:r w:rsidR="00E67116">
        <w:t>2019</w:t>
      </w:r>
    </w:p>
    <w:sectPr w:rsidR="00194E6E" w:rsidRPr="006D226D" w:rsidSect="008C373F">
      <w:footerReference w:type="default" r:id="rId7"/>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4EFED" w14:textId="77777777" w:rsidR="00ED0CC8" w:rsidRDefault="00ED0CC8" w:rsidP="008C373F">
      <w:r>
        <w:separator/>
      </w:r>
    </w:p>
  </w:endnote>
  <w:endnote w:type="continuationSeparator" w:id="0">
    <w:p w14:paraId="61842D5E" w14:textId="77777777" w:rsidR="00ED0CC8" w:rsidRDefault="00ED0CC8" w:rsidP="008C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745083"/>
      <w:docPartObj>
        <w:docPartGallery w:val="Page Numbers (Bottom of Page)"/>
        <w:docPartUnique/>
      </w:docPartObj>
    </w:sdtPr>
    <w:sdtEndPr>
      <w:rPr>
        <w:noProof/>
      </w:rPr>
    </w:sdtEndPr>
    <w:sdtContent>
      <w:p w14:paraId="576D4222" w14:textId="2A1B820A" w:rsidR="008C373F" w:rsidRDefault="008C37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0AB656" w14:textId="77777777" w:rsidR="008C373F" w:rsidRDefault="008C3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BE407" w14:textId="77777777" w:rsidR="00ED0CC8" w:rsidRDefault="00ED0CC8" w:rsidP="008C373F">
      <w:r>
        <w:separator/>
      </w:r>
    </w:p>
  </w:footnote>
  <w:footnote w:type="continuationSeparator" w:id="0">
    <w:p w14:paraId="40B18CC1" w14:textId="77777777" w:rsidR="00ED0CC8" w:rsidRDefault="00ED0CC8" w:rsidP="008C3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F4209"/>
    <w:multiLevelType w:val="hybridMultilevel"/>
    <w:tmpl w:val="40B2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A386E"/>
    <w:multiLevelType w:val="hybridMultilevel"/>
    <w:tmpl w:val="420A07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07539C"/>
    <w:multiLevelType w:val="hybridMultilevel"/>
    <w:tmpl w:val="87DEBBF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39BE74C7"/>
    <w:multiLevelType w:val="hybridMultilevel"/>
    <w:tmpl w:val="9A764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A865B9"/>
    <w:multiLevelType w:val="hybridMultilevel"/>
    <w:tmpl w:val="00949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D30635"/>
    <w:multiLevelType w:val="hybridMultilevel"/>
    <w:tmpl w:val="B15E0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0B538B"/>
    <w:multiLevelType w:val="hybridMultilevel"/>
    <w:tmpl w:val="871CA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5F742C"/>
    <w:multiLevelType w:val="hybridMultilevel"/>
    <w:tmpl w:val="1F624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7"/>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26D"/>
    <w:rsid w:val="000049A1"/>
    <w:rsid w:val="000537C2"/>
    <w:rsid w:val="00094FF5"/>
    <w:rsid w:val="000B0A25"/>
    <w:rsid w:val="000D6DEA"/>
    <w:rsid w:val="001676CF"/>
    <w:rsid w:val="00194E6E"/>
    <w:rsid w:val="001F4C85"/>
    <w:rsid w:val="00201B7B"/>
    <w:rsid w:val="0024759E"/>
    <w:rsid w:val="0025386D"/>
    <w:rsid w:val="00274144"/>
    <w:rsid w:val="00281E15"/>
    <w:rsid w:val="002A73F2"/>
    <w:rsid w:val="00326093"/>
    <w:rsid w:val="00342529"/>
    <w:rsid w:val="00373F45"/>
    <w:rsid w:val="003C5157"/>
    <w:rsid w:val="003F1C7D"/>
    <w:rsid w:val="00404CBB"/>
    <w:rsid w:val="00476549"/>
    <w:rsid w:val="004C3A1A"/>
    <w:rsid w:val="004E43AA"/>
    <w:rsid w:val="0050302D"/>
    <w:rsid w:val="00506E8A"/>
    <w:rsid w:val="005336F4"/>
    <w:rsid w:val="006038A6"/>
    <w:rsid w:val="006D226D"/>
    <w:rsid w:val="00705ECC"/>
    <w:rsid w:val="0072643B"/>
    <w:rsid w:val="007317BF"/>
    <w:rsid w:val="00734B20"/>
    <w:rsid w:val="007414E6"/>
    <w:rsid w:val="0074152A"/>
    <w:rsid w:val="00783034"/>
    <w:rsid w:val="00797BB1"/>
    <w:rsid w:val="007C16ED"/>
    <w:rsid w:val="007E238E"/>
    <w:rsid w:val="0081082A"/>
    <w:rsid w:val="00810A71"/>
    <w:rsid w:val="0088378B"/>
    <w:rsid w:val="008C373F"/>
    <w:rsid w:val="009033C1"/>
    <w:rsid w:val="00913716"/>
    <w:rsid w:val="009B27CA"/>
    <w:rsid w:val="009F064D"/>
    <w:rsid w:val="00A40344"/>
    <w:rsid w:val="00A57227"/>
    <w:rsid w:val="00A95A58"/>
    <w:rsid w:val="00AD07AC"/>
    <w:rsid w:val="00AD5D76"/>
    <w:rsid w:val="00B017AF"/>
    <w:rsid w:val="00B27667"/>
    <w:rsid w:val="00B43664"/>
    <w:rsid w:val="00B649AA"/>
    <w:rsid w:val="00BA5DE6"/>
    <w:rsid w:val="00BB3462"/>
    <w:rsid w:val="00BB7385"/>
    <w:rsid w:val="00C0355C"/>
    <w:rsid w:val="00C25736"/>
    <w:rsid w:val="00C4355F"/>
    <w:rsid w:val="00C57ED1"/>
    <w:rsid w:val="00CF1AA3"/>
    <w:rsid w:val="00CF4588"/>
    <w:rsid w:val="00D245B9"/>
    <w:rsid w:val="00D32B61"/>
    <w:rsid w:val="00D801A2"/>
    <w:rsid w:val="00D83634"/>
    <w:rsid w:val="00DA5F75"/>
    <w:rsid w:val="00DC0A08"/>
    <w:rsid w:val="00DE4C08"/>
    <w:rsid w:val="00E23926"/>
    <w:rsid w:val="00E37C20"/>
    <w:rsid w:val="00E634BD"/>
    <w:rsid w:val="00E63A81"/>
    <w:rsid w:val="00E67116"/>
    <w:rsid w:val="00ED0CC8"/>
    <w:rsid w:val="00EE37C6"/>
    <w:rsid w:val="00FA6E98"/>
    <w:rsid w:val="00FE27DF"/>
    <w:rsid w:val="00FF6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7786"/>
  <w15:chartTrackingRefBased/>
  <w15:docId w15:val="{20E057DC-3270-4571-AFCD-3923268E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iCs/>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A0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26D"/>
    <w:pPr>
      <w:ind w:left="720"/>
      <w:contextualSpacing/>
    </w:pPr>
  </w:style>
  <w:style w:type="paragraph" w:styleId="BalloonText">
    <w:name w:val="Balloon Text"/>
    <w:basedOn w:val="Normal"/>
    <w:link w:val="BalloonTextChar"/>
    <w:uiPriority w:val="99"/>
    <w:semiHidden/>
    <w:unhideWhenUsed/>
    <w:rsid w:val="00247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59E"/>
    <w:rPr>
      <w:rFonts w:ascii="Segoe UI" w:hAnsi="Segoe UI" w:cs="Segoe UI"/>
      <w:sz w:val="18"/>
      <w:szCs w:val="18"/>
    </w:rPr>
  </w:style>
  <w:style w:type="paragraph" w:styleId="Header">
    <w:name w:val="header"/>
    <w:basedOn w:val="Normal"/>
    <w:link w:val="HeaderChar"/>
    <w:uiPriority w:val="99"/>
    <w:unhideWhenUsed/>
    <w:rsid w:val="008C373F"/>
    <w:pPr>
      <w:tabs>
        <w:tab w:val="center" w:pos="4513"/>
        <w:tab w:val="right" w:pos="9026"/>
      </w:tabs>
    </w:pPr>
  </w:style>
  <w:style w:type="character" w:customStyle="1" w:styleId="HeaderChar">
    <w:name w:val="Header Char"/>
    <w:basedOn w:val="DefaultParagraphFont"/>
    <w:link w:val="Header"/>
    <w:uiPriority w:val="99"/>
    <w:rsid w:val="008C373F"/>
  </w:style>
  <w:style w:type="paragraph" w:styleId="Footer">
    <w:name w:val="footer"/>
    <w:basedOn w:val="Normal"/>
    <w:link w:val="FooterChar"/>
    <w:uiPriority w:val="99"/>
    <w:unhideWhenUsed/>
    <w:rsid w:val="008C373F"/>
    <w:pPr>
      <w:tabs>
        <w:tab w:val="center" w:pos="4513"/>
        <w:tab w:val="right" w:pos="9026"/>
      </w:tabs>
    </w:pPr>
  </w:style>
  <w:style w:type="character" w:customStyle="1" w:styleId="FooterChar">
    <w:name w:val="Footer Char"/>
    <w:basedOn w:val="DefaultParagraphFont"/>
    <w:link w:val="Footer"/>
    <w:uiPriority w:val="99"/>
    <w:rsid w:val="008C373F"/>
  </w:style>
  <w:style w:type="character" w:styleId="Hyperlink">
    <w:name w:val="Hyperlink"/>
    <w:basedOn w:val="DefaultParagraphFont"/>
    <w:uiPriority w:val="99"/>
    <w:unhideWhenUsed/>
    <w:rsid w:val="00D83634"/>
    <w:rPr>
      <w:color w:val="0563C1" w:themeColor="hyperlink"/>
      <w:u w:val="single"/>
    </w:rPr>
  </w:style>
  <w:style w:type="character" w:styleId="UnresolvedMention">
    <w:name w:val="Unresolved Mention"/>
    <w:basedOn w:val="DefaultParagraphFont"/>
    <w:uiPriority w:val="99"/>
    <w:semiHidden/>
    <w:unhideWhenUsed/>
    <w:rsid w:val="00D83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Olver</dc:creator>
  <cp:keywords/>
  <dc:description/>
  <cp:lastModifiedBy>David</cp:lastModifiedBy>
  <cp:revision>8</cp:revision>
  <cp:lastPrinted>2019-12-31T07:43:00Z</cp:lastPrinted>
  <dcterms:created xsi:type="dcterms:W3CDTF">2019-12-29T14:11:00Z</dcterms:created>
  <dcterms:modified xsi:type="dcterms:W3CDTF">2019-12-31T08:24:00Z</dcterms:modified>
</cp:coreProperties>
</file>